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FC" w:rsidRPr="009A2506" w:rsidRDefault="002F72F1" w:rsidP="00C916FC">
      <w:pPr>
        <w:pStyle w:val="Heading1"/>
        <w:numPr>
          <w:ilvl w:val="0"/>
          <w:numId w:val="0"/>
        </w:numPr>
        <w:tabs>
          <w:tab w:val="right" w:pos="9360"/>
        </w:tabs>
        <w:spacing w:before="0" w:after="0"/>
        <w:rPr>
          <w:rFonts w:eastAsiaTheme="minorHAnsi"/>
          <w:u w:val="single"/>
        </w:rPr>
      </w:pPr>
      <w:r w:rsidRPr="009A2506">
        <w:rPr>
          <w:rFonts w:eastAsiaTheme="minorHAnsi"/>
          <w:u w:val="single"/>
        </w:rPr>
        <w:t>philip w. weathers</w:t>
      </w:r>
    </w:p>
    <w:p w:rsidR="00974E43" w:rsidRPr="009A2506" w:rsidRDefault="002F72F1" w:rsidP="003B6D3D">
      <w:pPr>
        <w:rPr>
          <w:rFonts w:ascii="Calibri" w:eastAsiaTheme="minorHAnsi" w:hAnsi="Calibri" w:cstheme="minorBidi"/>
          <w:sz w:val="22"/>
          <w:szCs w:val="22"/>
          <w:lang w:val="en-GB"/>
        </w:rPr>
      </w:pPr>
      <w:r w:rsidRPr="009A2506">
        <w:rPr>
          <w:rFonts w:ascii="Calibri" w:eastAsiaTheme="minorHAnsi" w:hAnsi="Calibri" w:cstheme="minorBidi"/>
          <w:sz w:val="22"/>
          <w:szCs w:val="22"/>
          <w:lang w:val="en-GB"/>
        </w:rPr>
        <w:t>Director of Operations and Site Manager, Rentech Energy Technology Center</w:t>
      </w:r>
    </w:p>
    <w:p w:rsidR="00C916FC" w:rsidRPr="009A2506" w:rsidRDefault="00C916FC" w:rsidP="003B6D3D">
      <w:pPr>
        <w:rPr>
          <w:rFonts w:ascii="Calibri" w:eastAsiaTheme="minorHAnsi" w:hAnsi="Calibri" w:cstheme="minorBidi"/>
          <w:sz w:val="22"/>
          <w:szCs w:val="22"/>
        </w:rPr>
      </w:pPr>
      <w:r w:rsidRPr="009A2506">
        <w:rPr>
          <w:rFonts w:ascii="Calibri" w:eastAsiaTheme="minorHAnsi" w:hAnsi="Calibri" w:cstheme="minorBidi"/>
          <w:sz w:val="22"/>
          <w:szCs w:val="22"/>
          <w:lang w:val="en-GB"/>
        </w:rPr>
        <w:t>Managing Director, BioEnergy Center of Excellence</w:t>
      </w:r>
    </w:p>
    <w:p w:rsidR="0099135C" w:rsidRPr="009A2506" w:rsidRDefault="0099135C" w:rsidP="003B6D3D">
      <w:pPr>
        <w:rPr>
          <w:rFonts w:ascii="Calibri" w:eastAsiaTheme="minorHAnsi" w:hAnsi="Calibri" w:cstheme="minorBidi"/>
          <w:sz w:val="22"/>
          <w:szCs w:val="22"/>
        </w:rPr>
      </w:pPr>
    </w:p>
    <w:p w:rsidR="00974E43" w:rsidRPr="009A2506" w:rsidRDefault="00974E43" w:rsidP="003B6D3D">
      <w:pPr>
        <w:rPr>
          <w:rFonts w:ascii="Calibri" w:eastAsiaTheme="minorHAnsi" w:hAnsi="Calibri" w:cstheme="minorBidi"/>
          <w:b/>
          <w:i/>
          <w:sz w:val="22"/>
          <w:szCs w:val="22"/>
        </w:rPr>
      </w:pPr>
      <w:r w:rsidRPr="009A2506">
        <w:rPr>
          <w:rFonts w:ascii="Calibri" w:eastAsiaTheme="minorHAnsi" w:hAnsi="Calibri" w:cstheme="minorBidi"/>
          <w:b/>
          <w:i/>
          <w:sz w:val="22"/>
          <w:szCs w:val="22"/>
        </w:rPr>
        <w:t>Education and Training</w:t>
      </w:r>
    </w:p>
    <w:p w:rsidR="002F72F1" w:rsidRPr="009A2506" w:rsidRDefault="002F72F1" w:rsidP="002F72F1">
      <w:pPr>
        <w:ind w:left="360" w:hanging="180"/>
        <w:rPr>
          <w:rFonts w:ascii="Calibri" w:eastAsiaTheme="minorHAnsi" w:hAnsi="Calibri" w:cstheme="minorBidi"/>
          <w:iCs/>
          <w:sz w:val="22"/>
          <w:szCs w:val="22"/>
        </w:rPr>
      </w:pPr>
      <w:r w:rsidRPr="009A2506">
        <w:rPr>
          <w:rFonts w:ascii="Calibri" w:eastAsiaTheme="minorHAnsi" w:hAnsi="Calibri" w:cstheme="minorBidi"/>
          <w:iCs/>
          <w:sz w:val="22"/>
          <w:szCs w:val="22"/>
        </w:rPr>
        <w:t>B.S. in Chemical Engineering, University of Missouri-Columbia</w:t>
      </w:r>
    </w:p>
    <w:p w:rsidR="00974E43" w:rsidRPr="009A2506" w:rsidRDefault="002F72F1" w:rsidP="002F72F1">
      <w:pPr>
        <w:keepNext/>
        <w:ind w:left="180"/>
        <w:rPr>
          <w:rFonts w:ascii="Calibri" w:eastAsiaTheme="minorHAnsi" w:hAnsi="Calibri" w:cstheme="minorBidi"/>
          <w:sz w:val="22"/>
          <w:szCs w:val="22"/>
        </w:rPr>
      </w:pPr>
      <w:r w:rsidRPr="009A2506">
        <w:rPr>
          <w:rFonts w:ascii="Calibri" w:eastAsiaTheme="minorHAnsi" w:hAnsi="Calibri" w:cstheme="minorBidi"/>
          <w:iCs/>
          <w:sz w:val="22"/>
          <w:szCs w:val="22"/>
        </w:rPr>
        <w:t>M.S. in Chemical Engineering, Iowa State University</w:t>
      </w:r>
    </w:p>
    <w:p w:rsidR="00974E43" w:rsidRPr="009A2506" w:rsidRDefault="00974E43" w:rsidP="003B6D3D">
      <w:pPr>
        <w:keepNext/>
        <w:rPr>
          <w:rFonts w:ascii="Calibri" w:eastAsiaTheme="minorHAnsi" w:hAnsi="Calibri" w:cstheme="minorBidi"/>
          <w:sz w:val="22"/>
          <w:szCs w:val="22"/>
        </w:rPr>
      </w:pPr>
    </w:p>
    <w:p w:rsidR="00974E43" w:rsidRPr="009A2506" w:rsidRDefault="00974E43" w:rsidP="003B6D3D">
      <w:pPr>
        <w:rPr>
          <w:rFonts w:ascii="Calibri" w:eastAsiaTheme="minorHAnsi" w:hAnsi="Calibri" w:cstheme="minorBidi"/>
          <w:b/>
          <w:i/>
          <w:sz w:val="22"/>
          <w:szCs w:val="22"/>
        </w:rPr>
      </w:pPr>
      <w:r w:rsidRPr="009A2506">
        <w:rPr>
          <w:rFonts w:ascii="Calibri" w:eastAsiaTheme="minorHAnsi" w:hAnsi="Calibri" w:cstheme="minorBidi"/>
          <w:b/>
          <w:i/>
          <w:sz w:val="22"/>
          <w:szCs w:val="22"/>
        </w:rPr>
        <w:t>Professional Experience</w:t>
      </w:r>
    </w:p>
    <w:p w:rsidR="00C942F9" w:rsidRDefault="002F72F1" w:rsidP="002F72F1">
      <w:pPr>
        <w:ind w:left="180"/>
        <w:rPr>
          <w:rFonts w:ascii="Calibri" w:eastAsiaTheme="minorHAnsi" w:hAnsi="Calibri" w:cstheme="minorBidi"/>
          <w:sz w:val="22"/>
          <w:szCs w:val="22"/>
        </w:rPr>
      </w:pPr>
      <w:r w:rsidRPr="009A2506">
        <w:rPr>
          <w:rFonts w:ascii="Calibri" w:eastAsiaTheme="minorHAnsi" w:hAnsi="Calibri" w:cstheme="minorBidi"/>
          <w:sz w:val="22"/>
          <w:szCs w:val="22"/>
        </w:rPr>
        <w:t>Mr. Weathers is responsible for the overall operation of the Rentech Energy Technology Center</w:t>
      </w:r>
      <w:r w:rsidR="00C942F9">
        <w:rPr>
          <w:rFonts w:ascii="Calibri" w:eastAsiaTheme="minorHAnsi" w:hAnsi="Calibri" w:cstheme="minorBidi"/>
          <w:sz w:val="22"/>
          <w:szCs w:val="22"/>
        </w:rPr>
        <w:t xml:space="preserve"> (RETC)</w:t>
      </w:r>
      <w:r w:rsidRPr="009A2506">
        <w:rPr>
          <w:rFonts w:ascii="Calibri" w:eastAsiaTheme="minorHAnsi" w:hAnsi="Calibri" w:cstheme="minorBidi"/>
          <w:sz w:val="22"/>
          <w:szCs w:val="22"/>
        </w:rPr>
        <w:t xml:space="preserve"> in Commerce City, Colorado.  In this role, he is responsible for the overall commissioning, start-up, and operation of the Product Demonstration Unit (PDU).  </w:t>
      </w:r>
      <w:r w:rsidR="00C942F9">
        <w:rPr>
          <w:rFonts w:ascii="Calibri" w:eastAsiaTheme="minorHAnsi" w:hAnsi="Calibri" w:cstheme="minorBidi"/>
          <w:sz w:val="22"/>
          <w:szCs w:val="22"/>
        </w:rPr>
        <w:t>He also has the overall site responsibility for the commissioning and operation of the Integrated BioRefinery:  a $35 MM, DOE funded ($23 MM) project integrating a Rentech/ClearFuels biomass gasifier with the PDU.   The Integrated BioRefinery provides RETC with the capability of producing up to 10 barrels per day of synthetic jet and diesel fuels from biomass-derived syngas using the Fischer-Tropsch process</w:t>
      </w:r>
      <w:r w:rsidR="00000ED9">
        <w:rPr>
          <w:rFonts w:ascii="Calibri" w:eastAsiaTheme="minorHAnsi" w:hAnsi="Calibri" w:cstheme="minorBidi"/>
          <w:sz w:val="22"/>
          <w:szCs w:val="22"/>
        </w:rPr>
        <w:t>.</w:t>
      </w:r>
      <w:r w:rsidR="00C942F9">
        <w:rPr>
          <w:rFonts w:ascii="Calibri" w:eastAsiaTheme="minorHAnsi" w:hAnsi="Calibri" w:cstheme="minorBidi"/>
          <w:sz w:val="22"/>
          <w:szCs w:val="22"/>
        </w:rPr>
        <w:t xml:space="preserve"> </w:t>
      </w:r>
    </w:p>
    <w:p w:rsidR="00C942F9" w:rsidRDefault="00C942F9" w:rsidP="002F72F1">
      <w:pPr>
        <w:ind w:left="180"/>
        <w:rPr>
          <w:rFonts w:ascii="Calibri" w:eastAsiaTheme="minorHAnsi" w:hAnsi="Calibri" w:cstheme="minorBidi"/>
          <w:sz w:val="22"/>
          <w:szCs w:val="22"/>
        </w:rPr>
      </w:pPr>
    </w:p>
    <w:p w:rsidR="00C916FC" w:rsidRPr="009A2506" w:rsidRDefault="00C916FC" w:rsidP="002F72F1">
      <w:pPr>
        <w:ind w:left="180"/>
        <w:rPr>
          <w:rFonts w:ascii="Calibri" w:eastAsiaTheme="minorHAnsi" w:hAnsi="Calibri" w:cstheme="minorBidi"/>
          <w:sz w:val="22"/>
          <w:szCs w:val="22"/>
        </w:rPr>
      </w:pPr>
      <w:r w:rsidRPr="009A2506">
        <w:rPr>
          <w:rFonts w:ascii="Calibri" w:eastAsiaTheme="minorHAnsi" w:hAnsi="Calibri" w:cstheme="minorBidi"/>
          <w:sz w:val="22"/>
          <w:szCs w:val="22"/>
        </w:rPr>
        <w:t>Recently, Mr. Weathers was given the added responsibility as Managing Director of Rentech’s BioEnergy Center of Excellence.  The BioEnergy Center of Excellence (BECE) has been created to leverage Rentech’s investment in its Technology Center.   Mr. Weathers is part of a team of Senior Rentech Managers creating partnerships with private industry, government agencies and universities to fully utilize the demonstration capability of the BECE site</w:t>
      </w:r>
    </w:p>
    <w:p w:rsidR="00C916FC" w:rsidRPr="009A2506" w:rsidRDefault="00C916FC" w:rsidP="002F72F1">
      <w:pPr>
        <w:ind w:left="180"/>
        <w:rPr>
          <w:rFonts w:ascii="Calibri" w:eastAsiaTheme="minorHAnsi" w:hAnsi="Calibri" w:cstheme="minorBidi"/>
          <w:sz w:val="22"/>
          <w:szCs w:val="22"/>
        </w:rPr>
      </w:pPr>
    </w:p>
    <w:p w:rsidR="002F72F1" w:rsidRPr="009A2506" w:rsidRDefault="002F72F1" w:rsidP="002F72F1">
      <w:pPr>
        <w:ind w:left="180"/>
        <w:rPr>
          <w:rFonts w:ascii="Calibri" w:eastAsiaTheme="minorHAnsi" w:hAnsi="Calibri" w:cstheme="minorBidi"/>
          <w:sz w:val="22"/>
          <w:szCs w:val="22"/>
        </w:rPr>
      </w:pPr>
      <w:r w:rsidRPr="009A2506">
        <w:rPr>
          <w:rFonts w:ascii="Calibri" w:eastAsiaTheme="minorHAnsi" w:hAnsi="Calibri" w:cstheme="minorBidi"/>
          <w:sz w:val="22"/>
          <w:szCs w:val="22"/>
        </w:rPr>
        <w:t>Mr. Weathers started with Rentech at its nitrogen products facility (Rentech Energy Midwest Corporation); but was soon after given the assignment to form an operations, maintenance, and EHS organization at RETC.</w:t>
      </w:r>
    </w:p>
    <w:p w:rsidR="002F72F1" w:rsidRPr="009A2506" w:rsidRDefault="002F72F1" w:rsidP="002F72F1">
      <w:pPr>
        <w:ind w:left="180"/>
        <w:rPr>
          <w:rFonts w:ascii="Calibri" w:eastAsiaTheme="minorHAnsi" w:hAnsi="Calibri" w:cstheme="minorBidi"/>
          <w:sz w:val="22"/>
          <w:szCs w:val="22"/>
        </w:rPr>
      </w:pPr>
    </w:p>
    <w:p w:rsidR="002F72F1" w:rsidRPr="009A2506" w:rsidRDefault="002F72F1" w:rsidP="002F72F1">
      <w:pPr>
        <w:ind w:left="180"/>
        <w:rPr>
          <w:rFonts w:ascii="Calibri" w:eastAsiaTheme="minorHAnsi" w:hAnsi="Calibri" w:cstheme="minorBidi"/>
          <w:sz w:val="22"/>
          <w:szCs w:val="22"/>
        </w:rPr>
      </w:pPr>
      <w:r w:rsidRPr="009A2506">
        <w:rPr>
          <w:rFonts w:ascii="Calibri" w:eastAsiaTheme="minorHAnsi" w:hAnsi="Calibri" w:cstheme="minorBidi"/>
          <w:sz w:val="22"/>
          <w:szCs w:val="22"/>
        </w:rPr>
        <w:t>Mr. Weathers spent over 27 years with Eastman Kodak Company in a variety of engineering and management roles.  His management assignments included Division Director of a process development division which focused on developing new technology for manufacturing photographic solutions used in Kodak’s photographic film and paper operations.  Mr. Weathers was also responsible for the production of Kodak Medical Imaging Film at the Kodak Colorado Division.  During this assignment, he oversaw the implementation of a $60 million automated process for converting and packaging X-Ray Film and worked with the Japanese Region to improve the overall quality of products going to that market.</w:t>
      </w:r>
    </w:p>
    <w:p w:rsidR="002F72F1" w:rsidRPr="009A2506" w:rsidRDefault="002F72F1" w:rsidP="002F72F1">
      <w:pPr>
        <w:ind w:left="180"/>
        <w:rPr>
          <w:rFonts w:ascii="Calibri" w:eastAsiaTheme="minorHAnsi" w:hAnsi="Calibri" w:cstheme="minorBidi"/>
          <w:sz w:val="22"/>
          <w:szCs w:val="22"/>
        </w:rPr>
      </w:pPr>
    </w:p>
    <w:p w:rsidR="002F72F1" w:rsidRPr="009A2506" w:rsidRDefault="002F72F1" w:rsidP="002F72F1">
      <w:pPr>
        <w:ind w:left="180"/>
        <w:rPr>
          <w:rFonts w:ascii="Calibri" w:eastAsiaTheme="minorHAnsi" w:hAnsi="Calibri" w:cstheme="minorBidi"/>
          <w:sz w:val="22"/>
          <w:szCs w:val="22"/>
        </w:rPr>
      </w:pPr>
      <w:r w:rsidRPr="009A2506">
        <w:rPr>
          <w:rFonts w:ascii="Calibri" w:eastAsiaTheme="minorHAnsi" w:hAnsi="Calibri" w:cstheme="minorBidi"/>
          <w:sz w:val="22"/>
          <w:szCs w:val="22"/>
        </w:rPr>
        <w:t>Between his Kodak career and starting with Rentech, Mr. Weathers was the Executive Director of the Higher Education and Advanced Technology Center for the Community Colleges of Colorado.  The HEAT Center  as a consortia campus where instructors from many of the Community Colleges taught courses in technology ranging from machining to chemical process technology to photonics.  As Executive Director, Mr. Weathers served as the link between the Community Colleges and private industry which donated much of the equipment used students at this site.</w:t>
      </w:r>
    </w:p>
    <w:p w:rsidR="002F72F1" w:rsidRPr="009A2506" w:rsidRDefault="002F72F1" w:rsidP="002F72F1">
      <w:pPr>
        <w:ind w:left="180"/>
        <w:rPr>
          <w:rFonts w:ascii="Calibri" w:eastAsiaTheme="minorHAnsi" w:hAnsi="Calibri" w:cstheme="minorBidi"/>
          <w:sz w:val="22"/>
          <w:szCs w:val="22"/>
        </w:rPr>
      </w:pPr>
    </w:p>
    <w:p w:rsidR="002F72F1" w:rsidRPr="009A2506" w:rsidRDefault="002F72F1" w:rsidP="002F72F1">
      <w:pPr>
        <w:ind w:left="180"/>
        <w:rPr>
          <w:rFonts w:ascii="Calibri" w:eastAsiaTheme="minorHAnsi" w:hAnsi="Calibri" w:cstheme="minorBidi"/>
          <w:sz w:val="22"/>
          <w:szCs w:val="22"/>
        </w:rPr>
      </w:pPr>
      <w:r w:rsidRPr="009A2506">
        <w:rPr>
          <w:rFonts w:ascii="Calibri" w:eastAsiaTheme="minorHAnsi" w:hAnsi="Calibri" w:cstheme="minorBidi"/>
          <w:sz w:val="22"/>
          <w:szCs w:val="22"/>
        </w:rPr>
        <w:t>Mr. Weathers also spent 3 years doing Business Process Consulting for Mountain States Employers Council where he helped member companies implement many of the business improvement processes he had learned during his previous career.</w:t>
      </w:r>
    </w:p>
    <w:p w:rsidR="00974E43" w:rsidRPr="003B6D3D" w:rsidRDefault="00974E43" w:rsidP="003B6D3D">
      <w:pPr>
        <w:rPr>
          <w:rFonts w:ascii="Calibri" w:eastAsiaTheme="minorHAnsi" w:hAnsi="Calibri" w:cstheme="minorBidi"/>
          <w:sz w:val="22"/>
          <w:szCs w:val="22"/>
        </w:rPr>
      </w:pPr>
    </w:p>
    <w:p w:rsidR="00D04150" w:rsidRPr="003B6D3D" w:rsidRDefault="00D04150" w:rsidP="003B6D3D">
      <w:pPr>
        <w:rPr>
          <w:rFonts w:ascii="Calibri" w:hAnsi="Calibri"/>
        </w:rPr>
      </w:pPr>
    </w:p>
    <w:sectPr w:rsidR="00D04150" w:rsidRPr="003B6D3D" w:rsidSect="000F45C3">
      <w:footerReference w:type="default" r:id="rId8"/>
      <w:pgSz w:w="12240" w:h="15840" w:code="1"/>
      <w:pgMar w:top="1440" w:right="1440" w:bottom="1440" w:left="1440"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D2" w:rsidRDefault="00CC1CD2">
      <w:r>
        <w:separator/>
      </w:r>
    </w:p>
  </w:endnote>
  <w:endnote w:type="continuationSeparator" w:id="0">
    <w:p w:rsidR="00CC1CD2" w:rsidRDefault="00CC1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 w:name="Arial Bold">
    <w:panose1 w:val="020B0704020202020204"/>
    <w:charset w:val="00"/>
    <w:family w:val="auto"/>
    <w:pitch w:val="variable"/>
    <w:sig w:usb0="00000003" w:usb1="00000000" w:usb2="00000000" w:usb3="00000000" w:csb0="00000001" w:csb1="00000000"/>
  </w:font>
  <w:font w:name="Garamond Premr Pro">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B4" w:rsidRDefault="001A66B4" w:rsidP="008702FD">
    <w:pPr>
      <w:pStyle w:val="Footer"/>
    </w:pPr>
    <w:r>
      <w:rPr>
        <w:noProof/>
      </w:rPr>
      <w:drawing>
        <wp:inline distT="0" distB="0" distL="0" distR="0">
          <wp:extent cx="5953125" cy="66675"/>
          <wp:effectExtent l="19050" t="0" r="9525" b="0"/>
          <wp:docPr id="2" name="Picture 2" descr="Footer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Portrait"/>
                  <pic:cNvPicPr>
                    <a:picLocks noChangeAspect="1" noChangeArrowheads="1"/>
                  </pic:cNvPicPr>
                </pic:nvPicPr>
                <pic:blipFill>
                  <a:blip r:embed="rId1"/>
                  <a:srcRect/>
                  <a:stretch>
                    <a:fillRect/>
                  </a:stretch>
                </pic:blipFill>
                <pic:spPr bwMode="auto">
                  <a:xfrm>
                    <a:off x="0" y="0"/>
                    <a:ext cx="5953125" cy="66675"/>
                  </a:xfrm>
                  <a:prstGeom prst="rect">
                    <a:avLst/>
                  </a:prstGeom>
                  <a:noFill/>
                  <a:ln w="9525">
                    <a:noFill/>
                    <a:miter lim="800000"/>
                    <a:headEnd/>
                    <a:tailEnd/>
                  </a:ln>
                </pic:spPr>
              </pic:pic>
            </a:graphicData>
          </a:graphic>
        </wp:inline>
      </w:drawing>
    </w:r>
  </w:p>
  <w:p w:rsidR="001A66B4" w:rsidRPr="004D05FA" w:rsidRDefault="009A2506" w:rsidP="008702FD">
    <w:pPr>
      <w:pStyle w:val="Footer"/>
      <w:rPr>
        <w:rFonts w:ascii="Calibri" w:hAnsi="Calibri"/>
      </w:rPr>
    </w:pPr>
    <w:r>
      <w:rPr>
        <w:rFonts w:ascii="Calibri" w:hAnsi="Calibri"/>
      </w:rPr>
      <w:t xml:space="preserve">Project </w:t>
    </w:r>
    <w:r w:rsidR="00102E97">
      <w:rPr>
        <w:rFonts w:ascii="Calibri" w:hAnsi="Calibri"/>
      </w:rPr>
      <w:t>Biography</w:t>
    </w:r>
    <w:r w:rsidR="001A66B4" w:rsidRPr="004D05FA">
      <w:rPr>
        <w:rFonts w:ascii="Calibri" w:hAnsi="Calibri"/>
      </w:rPr>
      <w:tab/>
    </w:r>
    <w:r w:rsidR="001A66B4" w:rsidRPr="004D05FA">
      <w:rPr>
        <w:rFonts w:ascii="Calibri" w:hAnsi="Calibri"/>
      </w:rPr>
      <w:tab/>
      <w:t>Rentech,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D2" w:rsidRDefault="00CC1CD2">
      <w:r>
        <w:separator/>
      </w:r>
    </w:p>
  </w:footnote>
  <w:footnote w:type="continuationSeparator" w:id="0">
    <w:p w:rsidR="00CC1CD2" w:rsidRDefault="00CC1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687BF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F0435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AA05AF4"/>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2EB2E848"/>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93B4015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6058763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006B25D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45F6E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DB92546"/>
    <w:multiLevelType w:val="hybridMultilevel"/>
    <w:tmpl w:val="68808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0A5E65"/>
    <w:multiLevelType w:val="hybridMultilevel"/>
    <w:tmpl w:val="ABAC89F0"/>
    <w:lvl w:ilvl="0" w:tplc="3AFAE43C">
      <w:start w:val="1"/>
      <w:numFmt w:val="decimal"/>
      <w:pStyle w:val="ListNumbered"/>
      <w:lvlText w:val="%1."/>
      <w:lvlJc w:val="left"/>
      <w:pPr>
        <w:tabs>
          <w:tab w:val="num" w:pos="360"/>
        </w:tabs>
        <w:ind w:left="360" w:hanging="360"/>
      </w:pPr>
      <w:rPr>
        <w:rFonts w:ascii="Adobe Garamond Pro" w:hAnsi="Adobe Garamond Pro"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75233C4"/>
    <w:multiLevelType w:val="hybridMultilevel"/>
    <w:tmpl w:val="4D7E4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A43A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C3936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50B1382"/>
    <w:multiLevelType w:val="hybridMultilevel"/>
    <w:tmpl w:val="6D1679B6"/>
    <w:lvl w:ilvl="0" w:tplc="2BACB50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E65093"/>
    <w:multiLevelType w:val="hybridMultilevel"/>
    <w:tmpl w:val="04C2D8AA"/>
    <w:lvl w:ilvl="0" w:tplc="5916F4AC">
      <w:start w:val="1"/>
      <w:numFmt w:val="lowerLetter"/>
      <w:pStyle w:val="ListLettered"/>
      <w:lvlText w:val="%1."/>
      <w:lvlJc w:val="left"/>
      <w:pPr>
        <w:tabs>
          <w:tab w:val="num" w:pos="720"/>
        </w:tabs>
        <w:ind w:left="720" w:hanging="360"/>
      </w:pPr>
      <w:rPr>
        <w:rFonts w:ascii="Adobe Garamond Pro" w:hAnsi="Adobe Garamond Pro"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F5642D"/>
    <w:multiLevelType w:val="hybridMultilevel"/>
    <w:tmpl w:val="1CB838DA"/>
    <w:lvl w:ilvl="0" w:tplc="6D3653BE">
      <w:start w:val="1"/>
      <w:numFmt w:val="bullet"/>
      <w:pStyle w:val="ListBullet2"/>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8D65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90711E"/>
    <w:multiLevelType w:val="hybridMultilevel"/>
    <w:tmpl w:val="1416094C"/>
    <w:lvl w:ilvl="0" w:tplc="FA2C2EA6">
      <w:start w:val="1"/>
      <w:numFmt w:val="bullet"/>
      <w:pStyle w:val="TableBullet"/>
      <w:lvlText w:val=""/>
      <w:lvlJc w:val="left"/>
      <w:pPr>
        <w:tabs>
          <w:tab w:val="num" w:pos="360"/>
        </w:tabs>
        <w:ind w:left="360" w:hanging="360"/>
      </w:pPr>
      <w:rPr>
        <w:rFonts w:ascii="Wingdings" w:hAnsi="Wingdings" w:hint="default"/>
        <w:color w:val="auto"/>
        <w:position w:val="-4"/>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F417F2"/>
    <w:multiLevelType w:val="hybridMultilevel"/>
    <w:tmpl w:val="FE4A247A"/>
    <w:lvl w:ilvl="0" w:tplc="CB7CDB92">
      <w:start w:val="1"/>
      <w:numFmt w:val="bullet"/>
      <w:pStyle w:val="List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9322DC"/>
    <w:multiLevelType w:val="multilevel"/>
    <w:tmpl w:val="C4545BD0"/>
    <w:lvl w:ilvl="0">
      <w:start w:val="1"/>
      <w:numFmt w:val="decimal"/>
      <w:lvlText w:val="%1."/>
      <w:lvlJc w:val="left"/>
      <w:pPr>
        <w:tabs>
          <w:tab w:val="num" w:pos="1080"/>
        </w:tabs>
        <w:ind w:left="1080" w:hanging="360"/>
      </w:pPr>
      <w:rPr>
        <w:rFonts w:ascii="Adobe Garamond Pro" w:hAnsi="Adobe Garamond Pro" w:hint="default"/>
        <w:b w:val="0"/>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5C155A92"/>
    <w:multiLevelType w:val="multilevel"/>
    <w:tmpl w:val="FE06F4DA"/>
    <w:lvl w:ilvl="0">
      <w:start w:val="1"/>
      <w:numFmt w:val="decimal"/>
      <w:lvlText w:val="%1."/>
      <w:lvlJc w:val="left"/>
      <w:pPr>
        <w:tabs>
          <w:tab w:val="num" w:pos="1080"/>
        </w:tabs>
        <w:ind w:left="1080" w:hanging="360"/>
      </w:pPr>
      <w:rPr>
        <w:rFonts w:ascii="Adobe Garamond Pro" w:hAnsi="Adobe Garamond Pro" w:hint="default"/>
        <w:b w:val="0"/>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63835442"/>
    <w:multiLevelType w:val="multilevel"/>
    <w:tmpl w:val="A232DBFA"/>
    <w:lvl w:ilvl="0">
      <w:start w:val="1"/>
      <w:numFmt w:val="decimal"/>
      <w:lvlText w:val="%1."/>
      <w:lvlJc w:val="left"/>
      <w:pPr>
        <w:tabs>
          <w:tab w:val="num" w:pos="1080"/>
        </w:tabs>
        <w:ind w:left="1080" w:hanging="360"/>
      </w:pPr>
      <w:rPr>
        <w:rFonts w:ascii="Adobe Garamond Pro" w:hAnsi="Adobe Garamond Pro" w:hint="default"/>
        <w:b w:val="0"/>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6F171D54"/>
    <w:multiLevelType w:val="multilevel"/>
    <w:tmpl w:val="8076C018"/>
    <w:lvl w:ilvl="0">
      <w:start w:val="1"/>
      <w:numFmt w:val="upperLetter"/>
      <w:pStyle w:val="Heading1"/>
      <w:lvlText w:val="%1."/>
      <w:lvlJc w:val="left"/>
      <w:pPr>
        <w:tabs>
          <w:tab w:val="num" w:pos="-1440"/>
        </w:tabs>
        <w:ind w:left="-1440" w:hanging="547"/>
      </w:pPr>
      <w:rPr>
        <w:rFonts w:ascii="Arial Bold" w:hAnsi="Arial Bold" w:cs="Times New Roman" w:hint="default"/>
        <w:b/>
        <w:bCs/>
        <w:i w:val="0"/>
        <w:color w:val="auto"/>
        <w:sz w:val="22"/>
      </w:rPr>
    </w:lvl>
    <w:lvl w:ilvl="1">
      <w:start w:val="1"/>
      <w:numFmt w:val="decimal"/>
      <w:pStyle w:val="Heading2"/>
      <w:lvlText w:val="%1-%2."/>
      <w:lvlJc w:val="left"/>
      <w:pPr>
        <w:tabs>
          <w:tab w:val="num" w:pos="-1440"/>
        </w:tabs>
        <w:ind w:left="-1440" w:hanging="547"/>
      </w:pPr>
      <w:rPr>
        <w:rFonts w:ascii="Arial Bold" w:hAnsi="Arial Bold" w:hint="default"/>
        <w:b/>
        <w:i w:val="0"/>
        <w:sz w:val="22"/>
      </w:rPr>
    </w:lvl>
    <w:lvl w:ilvl="2">
      <w:start w:val="1"/>
      <w:numFmt w:val="decimal"/>
      <w:pStyle w:val="Heading3"/>
      <w:lvlText w:val="%1-%2.%3."/>
      <w:lvlJc w:val="left"/>
      <w:pPr>
        <w:tabs>
          <w:tab w:val="num" w:pos="907"/>
        </w:tabs>
        <w:ind w:left="907" w:hanging="547"/>
      </w:pPr>
      <w:rPr>
        <w:rFonts w:ascii="Garamond Premr Pro" w:hAnsi="Garamond Premr Pro" w:hint="default"/>
        <w:b/>
        <w:i/>
        <w:color w:val="auto"/>
        <w:sz w:val="22"/>
      </w:rPr>
    </w:lvl>
    <w:lvl w:ilvl="3">
      <w:start w:val="1"/>
      <w:numFmt w:val="decimal"/>
      <w:lvlText w:val="%4."/>
      <w:lvlJc w:val="left"/>
      <w:pPr>
        <w:tabs>
          <w:tab w:val="num" w:pos="893"/>
        </w:tabs>
        <w:ind w:left="893" w:hanging="360"/>
      </w:pPr>
      <w:rPr>
        <w:rFonts w:hint="default"/>
      </w:rPr>
    </w:lvl>
    <w:lvl w:ilvl="4">
      <w:start w:val="1"/>
      <w:numFmt w:val="lowerLetter"/>
      <w:lvlText w:val="%5."/>
      <w:lvlJc w:val="left"/>
      <w:pPr>
        <w:tabs>
          <w:tab w:val="num" w:pos="1613"/>
        </w:tabs>
        <w:ind w:left="1613" w:hanging="360"/>
      </w:pPr>
      <w:rPr>
        <w:rFonts w:hint="default"/>
      </w:rPr>
    </w:lvl>
    <w:lvl w:ilvl="5">
      <w:start w:val="1"/>
      <w:numFmt w:val="lowerRoman"/>
      <w:lvlText w:val="%6."/>
      <w:lvlJc w:val="right"/>
      <w:pPr>
        <w:tabs>
          <w:tab w:val="num" w:pos="2333"/>
        </w:tabs>
        <w:ind w:left="2333" w:hanging="180"/>
      </w:pPr>
      <w:rPr>
        <w:rFonts w:hint="default"/>
      </w:rPr>
    </w:lvl>
    <w:lvl w:ilvl="6">
      <w:start w:val="1"/>
      <w:numFmt w:val="decimal"/>
      <w:lvlText w:val="%7."/>
      <w:lvlJc w:val="left"/>
      <w:pPr>
        <w:tabs>
          <w:tab w:val="num" w:pos="3053"/>
        </w:tabs>
        <w:ind w:left="3053" w:hanging="360"/>
      </w:pPr>
      <w:rPr>
        <w:rFonts w:hint="default"/>
      </w:rPr>
    </w:lvl>
    <w:lvl w:ilvl="7">
      <w:start w:val="1"/>
      <w:numFmt w:val="lowerLetter"/>
      <w:lvlText w:val="%8."/>
      <w:lvlJc w:val="left"/>
      <w:pPr>
        <w:tabs>
          <w:tab w:val="num" w:pos="3773"/>
        </w:tabs>
        <w:ind w:left="3773" w:hanging="360"/>
      </w:pPr>
      <w:rPr>
        <w:rFonts w:hint="default"/>
      </w:rPr>
    </w:lvl>
    <w:lvl w:ilvl="8">
      <w:start w:val="1"/>
      <w:numFmt w:val="lowerRoman"/>
      <w:lvlText w:val="%9."/>
      <w:lvlJc w:val="right"/>
      <w:pPr>
        <w:tabs>
          <w:tab w:val="num" w:pos="4493"/>
        </w:tabs>
        <w:ind w:left="4493" w:hanging="180"/>
      </w:pPr>
      <w:rPr>
        <w:rFonts w:hint="default"/>
      </w:rPr>
    </w:lvl>
  </w:abstractNum>
  <w:num w:numId="1">
    <w:abstractNumId w:val="6"/>
  </w:num>
  <w:num w:numId="2">
    <w:abstractNumId w:val="16"/>
  </w:num>
  <w:num w:numId="3">
    <w:abstractNumId w:val="11"/>
  </w:num>
  <w:num w:numId="4">
    <w:abstractNumId w:val="5"/>
  </w:num>
  <w:num w:numId="5">
    <w:abstractNumId w:val="4"/>
  </w:num>
  <w:num w:numId="6">
    <w:abstractNumId w:val="3"/>
  </w:num>
  <w:num w:numId="7">
    <w:abstractNumId w:val="2"/>
  </w:num>
  <w:num w:numId="8">
    <w:abstractNumId w:val="1"/>
  </w:num>
  <w:num w:numId="9">
    <w:abstractNumId w:val="0"/>
  </w:num>
  <w:num w:numId="10">
    <w:abstractNumId w:val="22"/>
  </w:num>
  <w:num w:numId="11">
    <w:abstractNumId w:val="9"/>
  </w:num>
  <w:num w:numId="12">
    <w:abstractNumId w:val="15"/>
  </w:num>
  <w:num w:numId="13">
    <w:abstractNumId w:val="14"/>
  </w:num>
  <w:num w:numId="14">
    <w:abstractNumId w:val="9"/>
    <w:lvlOverride w:ilvl="0">
      <w:startOverride w:val="1"/>
    </w:lvlOverride>
  </w:num>
  <w:num w:numId="15">
    <w:abstractNumId w:val="9"/>
    <w:lvlOverride w:ilvl="0">
      <w:startOverride w:val="1"/>
    </w:lvlOverride>
  </w:num>
  <w:num w:numId="16">
    <w:abstractNumId w:val="14"/>
    <w:lvlOverride w:ilvl="0">
      <w:startOverride w:val="1"/>
    </w:lvlOverride>
  </w:num>
  <w:num w:numId="17">
    <w:abstractNumId w:val="18"/>
  </w:num>
  <w:num w:numId="18">
    <w:abstractNumId w:val="9"/>
    <w:lvlOverride w:ilvl="0">
      <w:startOverride w:val="1"/>
    </w:lvlOverride>
  </w:num>
  <w:num w:numId="19">
    <w:abstractNumId w:val="17"/>
  </w:num>
  <w:num w:numId="20">
    <w:abstractNumId w:val="9"/>
    <w:lvlOverride w:ilvl="0">
      <w:startOverride w:val="1"/>
    </w:lvlOverride>
  </w:num>
  <w:num w:numId="21">
    <w:abstractNumId w:val="9"/>
    <w:lvlOverride w:ilvl="0">
      <w:startOverride w:val="1"/>
    </w:lvlOverride>
  </w:num>
  <w:num w:numId="22">
    <w:abstractNumId w:val="7"/>
  </w:num>
  <w:num w:numId="23">
    <w:abstractNumId w:val="20"/>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19"/>
  </w:num>
  <w:num w:numId="28">
    <w:abstractNumId w:val="12"/>
  </w:num>
  <w:num w:numId="29">
    <w:abstractNumId w:val="9"/>
    <w:lvlOverride w:ilvl="0">
      <w:startOverride w:val="1"/>
    </w:lvlOverride>
  </w:num>
  <w:num w:numId="30">
    <w:abstractNumId w:val="21"/>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13"/>
  </w:num>
  <w:num w:numId="36">
    <w:abstractNumId w:val="10"/>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hdrShapeDefaults>
    <o:shapedefaults v:ext="edit" spidmax="28674"/>
  </w:hdrShapeDefaults>
  <w:footnotePr>
    <w:footnote w:id="-1"/>
    <w:footnote w:id="0"/>
  </w:footnotePr>
  <w:endnotePr>
    <w:endnote w:id="-1"/>
    <w:endnote w:id="0"/>
  </w:endnotePr>
  <w:compat/>
  <w:rsids>
    <w:rsidRoot w:val="00D04150"/>
    <w:rsid w:val="00000ED9"/>
    <w:rsid w:val="00007A29"/>
    <w:rsid w:val="00010180"/>
    <w:rsid w:val="000151F9"/>
    <w:rsid w:val="0001713B"/>
    <w:rsid w:val="00047CF4"/>
    <w:rsid w:val="00051A60"/>
    <w:rsid w:val="0005755E"/>
    <w:rsid w:val="00060205"/>
    <w:rsid w:val="000618C2"/>
    <w:rsid w:val="00075512"/>
    <w:rsid w:val="00081732"/>
    <w:rsid w:val="00081779"/>
    <w:rsid w:val="00084231"/>
    <w:rsid w:val="00094816"/>
    <w:rsid w:val="000A038D"/>
    <w:rsid w:val="000B2AD4"/>
    <w:rsid w:val="000D1C56"/>
    <w:rsid w:val="000F0B69"/>
    <w:rsid w:val="000F45C3"/>
    <w:rsid w:val="000F61A9"/>
    <w:rsid w:val="00102E97"/>
    <w:rsid w:val="00125BB9"/>
    <w:rsid w:val="001368C3"/>
    <w:rsid w:val="00142D9A"/>
    <w:rsid w:val="00146AB9"/>
    <w:rsid w:val="00164321"/>
    <w:rsid w:val="00165152"/>
    <w:rsid w:val="00175F85"/>
    <w:rsid w:val="00191566"/>
    <w:rsid w:val="00196B43"/>
    <w:rsid w:val="001A66B4"/>
    <w:rsid w:val="001D5B59"/>
    <w:rsid w:val="001E031E"/>
    <w:rsid w:val="001E23C4"/>
    <w:rsid w:val="001E6218"/>
    <w:rsid w:val="001F2DEB"/>
    <w:rsid w:val="002172C2"/>
    <w:rsid w:val="00220390"/>
    <w:rsid w:val="00223AF3"/>
    <w:rsid w:val="00241E32"/>
    <w:rsid w:val="00250649"/>
    <w:rsid w:val="00250D61"/>
    <w:rsid w:val="002523AC"/>
    <w:rsid w:val="00253259"/>
    <w:rsid w:val="002744F0"/>
    <w:rsid w:val="002757BD"/>
    <w:rsid w:val="002807F6"/>
    <w:rsid w:val="00284782"/>
    <w:rsid w:val="00284864"/>
    <w:rsid w:val="00285F43"/>
    <w:rsid w:val="002A73C0"/>
    <w:rsid w:val="002B7FF1"/>
    <w:rsid w:val="002C6F01"/>
    <w:rsid w:val="002D76E0"/>
    <w:rsid w:val="002F72F1"/>
    <w:rsid w:val="00304F72"/>
    <w:rsid w:val="00306298"/>
    <w:rsid w:val="003114B4"/>
    <w:rsid w:val="00321E36"/>
    <w:rsid w:val="00322CF6"/>
    <w:rsid w:val="0032343F"/>
    <w:rsid w:val="00337FE6"/>
    <w:rsid w:val="003437C7"/>
    <w:rsid w:val="0037308C"/>
    <w:rsid w:val="003739F9"/>
    <w:rsid w:val="0038591F"/>
    <w:rsid w:val="003A7FC6"/>
    <w:rsid w:val="003B6D3D"/>
    <w:rsid w:val="003C4B53"/>
    <w:rsid w:val="003D035B"/>
    <w:rsid w:val="003D07D3"/>
    <w:rsid w:val="003E2936"/>
    <w:rsid w:val="004019E9"/>
    <w:rsid w:val="00410F0D"/>
    <w:rsid w:val="004235E2"/>
    <w:rsid w:val="00424CE0"/>
    <w:rsid w:val="00437298"/>
    <w:rsid w:val="004447E9"/>
    <w:rsid w:val="00456303"/>
    <w:rsid w:val="00457824"/>
    <w:rsid w:val="00461921"/>
    <w:rsid w:val="00475FF6"/>
    <w:rsid w:val="00480EEE"/>
    <w:rsid w:val="00481FDA"/>
    <w:rsid w:val="00490D14"/>
    <w:rsid w:val="004931C3"/>
    <w:rsid w:val="00495CFA"/>
    <w:rsid w:val="004A36F1"/>
    <w:rsid w:val="004B2FE7"/>
    <w:rsid w:val="004D05FA"/>
    <w:rsid w:val="004D2C1F"/>
    <w:rsid w:val="004F20C2"/>
    <w:rsid w:val="00502489"/>
    <w:rsid w:val="00507955"/>
    <w:rsid w:val="00515471"/>
    <w:rsid w:val="005218DF"/>
    <w:rsid w:val="00527569"/>
    <w:rsid w:val="00540612"/>
    <w:rsid w:val="005533AD"/>
    <w:rsid w:val="00554701"/>
    <w:rsid w:val="00573C25"/>
    <w:rsid w:val="00573C97"/>
    <w:rsid w:val="00595868"/>
    <w:rsid w:val="005D0922"/>
    <w:rsid w:val="005E32D1"/>
    <w:rsid w:val="005E6EAD"/>
    <w:rsid w:val="0062570B"/>
    <w:rsid w:val="006268BB"/>
    <w:rsid w:val="00640214"/>
    <w:rsid w:val="00646DE0"/>
    <w:rsid w:val="00651340"/>
    <w:rsid w:val="00657CD9"/>
    <w:rsid w:val="00663EA8"/>
    <w:rsid w:val="00664921"/>
    <w:rsid w:val="00675D49"/>
    <w:rsid w:val="00684FB9"/>
    <w:rsid w:val="0068510B"/>
    <w:rsid w:val="006867D5"/>
    <w:rsid w:val="006B0311"/>
    <w:rsid w:val="006C1504"/>
    <w:rsid w:val="006D25DD"/>
    <w:rsid w:val="006F7A03"/>
    <w:rsid w:val="00702702"/>
    <w:rsid w:val="007062D5"/>
    <w:rsid w:val="00713C54"/>
    <w:rsid w:val="007155B1"/>
    <w:rsid w:val="007246E2"/>
    <w:rsid w:val="00731043"/>
    <w:rsid w:val="00741755"/>
    <w:rsid w:val="00762DBE"/>
    <w:rsid w:val="00776CD1"/>
    <w:rsid w:val="0078721A"/>
    <w:rsid w:val="007A0AB5"/>
    <w:rsid w:val="007A1DDD"/>
    <w:rsid w:val="007D04E3"/>
    <w:rsid w:val="007D1C5C"/>
    <w:rsid w:val="007E31FA"/>
    <w:rsid w:val="007E604E"/>
    <w:rsid w:val="00800BE8"/>
    <w:rsid w:val="00801017"/>
    <w:rsid w:val="00831273"/>
    <w:rsid w:val="00831C23"/>
    <w:rsid w:val="00832E73"/>
    <w:rsid w:val="00833BCA"/>
    <w:rsid w:val="00836B9F"/>
    <w:rsid w:val="00841445"/>
    <w:rsid w:val="00864105"/>
    <w:rsid w:val="008702FD"/>
    <w:rsid w:val="00872FE0"/>
    <w:rsid w:val="0088035E"/>
    <w:rsid w:val="00880B99"/>
    <w:rsid w:val="0089169E"/>
    <w:rsid w:val="008926A3"/>
    <w:rsid w:val="008B69D7"/>
    <w:rsid w:val="008C1F63"/>
    <w:rsid w:val="008E3C6C"/>
    <w:rsid w:val="008F4196"/>
    <w:rsid w:val="00907CEB"/>
    <w:rsid w:val="0092037F"/>
    <w:rsid w:val="00923862"/>
    <w:rsid w:val="0093418C"/>
    <w:rsid w:val="00937AFC"/>
    <w:rsid w:val="00945DFF"/>
    <w:rsid w:val="00962C02"/>
    <w:rsid w:val="00963A94"/>
    <w:rsid w:val="00966A22"/>
    <w:rsid w:val="00974E43"/>
    <w:rsid w:val="009859D8"/>
    <w:rsid w:val="0098684E"/>
    <w:rsid w:val="0099135C"/>
    <w:rsid w:val="009A1B8E"/>
    <w:rsid w:val="009A2506"/>
    <w:rsid w:val="009A721B"/>
    <w:rsid w:val="009B4FAD"/>
    <w:rsid w:val="009B6AAB"/>
    <w:rsid w:val="009C3AAB"/>
    <w:rsid w:val="009C7161"/>
    <w:rsid w:val="009D376D"/>
    <w:rsid w:val="009E49A7"/>
    <w:rsid w:val="009F5288"/>
    <w:rsid w:val="00A13AD4"/>
    <w:rsid w:val="00A34854"/>
    <w:rsid w:val="00A40036"/>
    <w:rsid w:val="00A52012"/>
    <w:rsid w:val="00A53B75"/>
    <w:rsid w:val="00A575D6"/>
    <w:rsid w:val="00A71AB8"/>
    <w:rsid w:val="00A72DE3"/>
    <w:rsid w:val="00A91A1C"/>
    <w:rsid w:val="00A96586"/>
    <w:rsid w:val="00AC0929"/>
    <w:rsid w:val="00AD47BF"/>
    <w:rsid w:val="00AD5F87"/>
    <w:rsid w:val="00AD7479"/>
    <w:rsid w:val="00AD766C"/>
    <w:rsid w:val="00AE6E35"/>
    <w:rsid w:val="00AE6F3C"/>
    <w:rsid w:val="00AE72E6"/>
    <w:rsid w:val="00AF30A5"/>
    <w:rsid w:val="00AF4286"/>
    <w:rsid w:val="00AF4AC9"/>
    <w:rsid w:val="00AF7D97"/>
    <w:rsid w:val="00B163F8"/>
    <w:rsid w:val="00B20B60"/>
    <w:rsid w:val="00B2776B"/>
    <w:rsid w:val="00B27F47"/>
    <w:rsid w:val="00B31ECC"/>
    <w:rsid w:val="00B33CE1"/>
    <w:rsid w:val="00B37C74"/>
    <w:rsid w:val="00B63212"/>
    <w:rsid w:val="00B6679E"/>
    <w:rsid w:val="00B726A1"/>
    <w:rsid w:val="00B864D7"/>
    <w:rsid w:val="00B92FE3"/>
    <w:rsid w:val="00BB2BDC"/>
    <w:rsid w:val="00BB3F55"/>
    <w:rsid w:val="00BB541C"/>
    <w:rsid w:val="00BB65A7"/>
    <w:rsid w:val="00BB7E3B"/>
    <w:rsid w:val="00BC1D6B"/>
    <w:rsid w:val="00BE0AC7"/>
    <w:rsid w:val="00BE15AB"/>
    <w:rsid w:val="00BE49F3"/>
    <w:rsid w:val="00BE5292"/>
    <w:rsid w:val="00BF09A0"/>
    <w:rsid w:val="00BF3EDA"/>
    <w:rsid w:val="00BF5737"/>
    <w:rsid w:val="00C00DC5"/>
    <w:rsid w:val="00C015A7"/>
    <w:rsid w:val="00C13DDC"/>
    <w:rsid w:val="00C235EB"/>
    <w:rsid w:val="00C24AFD"/>
    <w:rsid w:val="00C60E0A"/>
    <w:rsid w:val="00C652D8"/>
    <w:rsid w:val="00C7242A"/>
    <w:rsid w:val="00C7640B"/>
    <w:rsid w:val="00C8061D"/>
    <w:rsid w:val="00C82389"/>
    <w:rsid w:val="00C916FC"/>
    <w:rsid w:val="00C92F5A"/>
    <w:rsid w:val="00C942F9"/>
    <w:rsid w:val="00CA2ED6"/>
    <w:rsid w:val="00CB014E"/>
    <w:rsid w:val="00CC0F23"/>
    <w:rsid w:val="00CC1CD2"/>
    <w:rsid w:val="00CC3829"/>
    <w:rsid w:val="00D02F56"/>
    <w:rsid w:val="00D0408A"/>
    <w:rsid w:val="00D04150"/>
    <w:rsid w:val="00D07FE5"/>
    <w:rsid w:val="00D420E9"/>
    <w:rsid w:val="00D43D36"/>
    <w:rsid w:val="00D63775"/>
    <w:rsid w:val="00D638FB"/>
    <w:rsid w:val="00D64084"/>
    <w:rsid w:val="00D64A4C"/>
    <w:rsid w:val="00D71414"/>
    <w:rsid w:val="00D714B4"/>
    <w:rsid w:val="00D718F7"/>
    <w:rsid w:val="00D763B0"/>
    <w:rsid w:val="00DA06A5"/>
    <w:rsid w:val="00DC7A03"/>
    <w:rsid w:val="00DE5EED"/>
    <w:rsid w:val="00DE7044"/>
    <w:rsid w:val="00DF3143"/>
    <w:rsid w:val="00E149F4"/>
    <w:rsid w:val="00E20E89"/>
    <w:rsid w:val="00E332E0"/>
    <w:rsid w:val="00E33CDB"/>
    <w:rsid w:val="00E3681F"/>
    <w:rsid w:val="00E44902"/>
    <w:rsid w:val="00E55F49"/>
    <w:rsid w:val="00E62A66"/>
    <w:rsid w:val="00E62E4F"/>
    <w:rsid w:val="00E800F3"/>
    <w:rsid w:val="00E86F52"/>
    <w:rsid w:val="00E920A4"/>
    <w:rsid w:val="00E927FE"/>
    <w:rsid w:val="00E937AF"/>
    <w:rsid w:val="00EA5CB2"/>
    <w:rsid w:val="00EB28F8"/>
    <w:rsid w:val="00EB54DB"/>
    <w:rsid w:val="00EC2219"/>
    <w:rsid w:val="00ED1102"/>
    <w:rsid w:val="00ED6B71"/>
    <w:rsid w:val="00EE4055"/>
    <w:rsid w:val="00EF6056"/>
    <w:rsid w:val="00F15F8E"/>
    <w:rsid w:val="00F2778E"/>
    <w:rsid w:val="00F30534"/>
    <w:rsid w:val="00F35212"/>
    <w:rsid w:val="00F47F0C"/>
    <w:rsid w:val="00F50D3F"/>
    <w:rsid w:val="00F55923"/>
    <w:rsid w:val="00F55B19"/>
    <w:rsid w:val="00F65D14"/>
    <w:rsid w:val="00F70D41"/>
    <w:rsid w:val="00F735A7"/>
    <w:rsid w:val="00FA1CBB"/>
    <w:rsid w:val="00FB18C4"/>
    <w:rsid w:val="00FB5743"/>
    <w:rsid w:val="00FB5946"/>
    <w:rsid w:val="00FB73F9"/>
    <w:rsid w:val="00FD77B8"/>
    <w:rsid w:val="00FE0767"/>
    <w:rsid w:val="00FE4E3C"/>
    <w:rsid w:val="00FF2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B43"/>
    <w:rPr>
      <w:sz w:val="24"/>
      <w:szCs w:val="24"/>
    </w:rPr>
  </w:style>
  <w:style w:type="paragraph" w:styleId="Heading1">
    <w:name w:val="heading 1"/>
    <w:basedOn w:val="Normal"/>
    <w:next w:val="Normal"/>
    <w:qFormat/>
    <w:rsid w:val="00BE15AB"/>
    <w:pPr>
      <w:keepNext/>
      <w:numPr>
        <w:numId w:val="10"/>
      </w:numPr>
      <w:spacing w:before="360" w:after="60"/>
      <w:ind w:left="547"/>
      <w:outlineLvl w:val="0"/>
    </w:pPr>
    <w:rPr>
      <w:rFonts w:ascii="Arial" w:hAnsi="Arial"/>
      <w:b/>
      <w:bCs/>
      <w:caps/>
      <w:sz w:val="22"/>
    </w:rPr>
  </w:style>
  <w:style w:type="paragraph" w:styleId="Heading2">
    <w:name w:val="heading 2"/>
    <w:next w:val="Heading3"/>
    <w:qFormat/>
    <w:rsid w:val="00E927FE"/>
    <w:pPr>
      <w:keepNext/>
      <w:numPr>
        <w:ilvl w:val="1"/>
        <w:numId w:val="10"/>
      </w:numPr>
      <w:spacing w:before="240" w:after="60"/>
      <w:ind w:left="547"/>
      <w:outlineLvl w:val="1"/>
    </w:pPr>
    <w:rPr>
      <w:rFonts w:ascii="Arial Bold" w:hAnsi="Arial Bold" w:cs="Arial"/>
      <w:b/>
      <w:sz w:val="22"/>
      <w:szCs w:val="36"/>
    </w:rPr>
  </w:style>
  <w:style w:type="paragraph" w:styleId="Heading3">
    <w:name w:val="heading 3"/>
    <w:next w:val="BodyText"/>
    <w:qFormat/>
    <w:rsid w:val="00084231"/>
    <w:pPr>
      <w:keepNext/>
      <w:numPr>
        <w:ilvl w:val="2"/>
        <w:numId w:val="10"/>
      </w:numPr>
      <w:spacing w:before="120" w:after="60"/>
      <w:outlineLvl w:val="2"/>
    </w:pPr>
    <w:rPr>
      <w:rFonts w:ascii="Garamond Premr Pro" w:hAnsi="Garamond Premr Pro" w:cs="Arial"/>
      <w:b/>
      <w:bCs/>
      <w:i/>
      <w:sz w:val="22"/>
      <w:szCs w:val="26"/>
    </w:rPr>
  </w:style>
  <w:style w:type="paragraph" w:styleId="Heading4">
    <w:name w:val="heading 4"/>
    <w:basedOn w:val="Normal"/>
    <w:next w:val="Normal"/>
    <w:qFormat/>
    <w:rsid w:val="006268BB"/>
    <w:pPr>
      <w:keepNext/>
      <w:spacing w:after="60"/>
      <w:outlineLvl w:val="3"/>
    </w:pPr>
    <w:rPr>
      <w:rFonts w:ascii="Arial Narrow" w:hAnsi="Arial Narrow"/>
      <w:bCs/>
      <w:color w:val="406578"/>
      <w:sz w:val="20"/>
      <w:szCs w:val="28"/>
    </w:rPr>
  </w:style>
  <w:style w:type="paragraph" w:styleId="Heading5">
    <w:name w:val="heading 5"/>
    <w:basedOn w:val="Normal"/>
    <w:next w:val="Normal"/>
    <w:qFormat/>
    <w:rsid w:val="00196B43"/>
    <w:pPr>
      <w:outlineLvl w:val="4"/>
    </w:pPr>
    <w:rPr>
      <w:bCs/>
      <w:iCs/>
      <w:szCs w:val="26"/>
    </w:rPr>
  </w:style>
  <w:style w:type="paragraph" w:styleId="Heading6">
    <w:name w:val="heading 6"/>
    <w:basedOn w:val="Normal"/>
    <w:next w:val="Normal"/>
    <w:qFormat/>
    <w:rsid w:val="00196B43"/>
    <w:pPr>
      <w:spacing w:before="240" w:after="60"/>
      <w:outlineLvl w:val="5"/>
    </w:pPr>
    <w:rPr>
      <w:b/>
      <w:bCs/>
      <w:sz w:val="22"/>
      <w:szCs w:val="22"/>
    </w:rPr>
  </w:style>
  <w:style w:type="paragraph" w:styleId="Heading7">
    <w:name w:val="heading 7"/>
    <w:basedOn w:val="Normal"/>
    <w:next w:val="Normal"/>
    <w:qFormat/>
    <w:rsid w:val="00196B43"/>
    <w:pPr>
      <w:spacing w:before="240" w:after="60"/>
      <w:outlineLvl w:val="6"/>
    </w:pPr>
  </w:style>
  <w:style w:type="paragraph" w:styleId="Heading8">
    <w:name w:val="heading 8"/>
    <w:basedOn w:val="Normal"/>
    <w:next w:val="Normal"/>
    <w:qFormat/>
    <w:rsid w:val="00196B43"/>
    <w:pPr>
      <w:spacing w:before="240" w:after="60"/>
      <w:outlineLvl w:val="7"/>
    </w:pPr>
    <w:rPr>
      <w:i/>
      <w:iCs/>
    </w:rPr>
  </w:style>
  <w:style w:type="paragraph" w:styleId="Heading9">
    <w:name w:val="heading 9"/>
    <w:basedOn w:val="Normal"/>
    <w:next w:val="Normal"/>
    <w:qFormat/>
    <w:rsid w:val="00196B4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semiHidden/>
    <w:rsid w:val="00196B43"/>
    <w:rPr>
      <w:rFonts w:ascii="Arial" w:hAnsi="Arial" w:cs="Arial"/>
      <w:b/>
      <w:bCs/>
    </w:rPr>
  </w:style>
  <w:style w:type="paragraph" w:styleId="ListBullet">
    <w:name w:val="List Bullet"/>
    <w:basedOn w:val="BodyText"/>
    <w:link w:val="ListBulletChar"/>
    <w:rsid w:val="00BE0AC7"/>
    <w:pPr>
      <w:numPr>
        <w:numId w:val="17"/>
      </w:numPr>
      <w:tabs>
        <w:tab w:val="left" w:pos="1080"/>
      </w:tabs>
      <w:spacing w:after="120"/>
    </w:pPr>
  </w:style>
  <w:style w:type="paragraph" w:customStyle="1" w:styleId="Style2">
    <w:name w:val="Style 2"/>
    <w:basedOn w:val="Normal"/>
    <w:semiHidden/>
    <w:rsid w:val="00196B43"/>
    <w:pPr>
      <w:pBdr>
        <w:bottom w:val="single" w:sz="18" w:space="1" w:color="auto"/>
      </w:pBdr>
      <w:tabs>
        <w:tab w:val="center" w:pos="4320"/>
        <w:tab w:val="right" w:pos="8640"/>
      </w:tabs>
      <w:jc w:val="right"/>
    </w:pPr>
    <w:rPr>
      <w:rFonts w:ascii="Arial Narrow" w:hAnsi="Arial Narrow"/>
      <w:bCs/>
      <w:color w:val="406578"/>
      <w:sz w:val="22"/>
    </w:rPr>
  </w:style>
  <w:style w:type="paragraph" w:styleId="ListBullet2">
    <w:name w:val="List Bullet 2"/>
    <w:basedOn w:val="ListBullet"/>
    <w:rsid w:val="00BE0AC7"/>
    <w:pPr>
      <w:numPr>
        <w:numId w:val="12"/>
      </w:numPr>
      <w:tabs>
        <w:tab w:val="clear" w:pos="1080"/>
        <w:tab w:val="clear" w:pos="1440"/>
        <w:tab w:val="left" w:pos="720"/>
      </w:tabs>
      <w:spacing w:before="0" w:after="0"/>
      <w:ind w:left="720"/>
    </w:pPr>
  </w:style>
  <w:style w:type="paragraph" w:styleId="Title">
    <w:name w:val="Title"/>
    <w:basedOn w:val="Normal"/>
    <w:qFormat/>
    <w:rsid w:val="00196B43"/>
    <w:pPr>
      <w:outlineLvl w:val="0"/>
    </w:pPr>
    <w:rPr>
      <w:rFonts w:cs="Arial"/>
      <w:bCs/>
      <w:kern w:val="28"/>
      <w:szCs w:val="32"/>
    </w:rPr>
  </w:style>
  <w:style w:type="paragraph" w:styleId="BodyText">
    <w:name w:val="Body Text"/>
    <w:link w:val="BodyTextChar"/>
    <w:rsid w:val="007A1DDD"/>
    <w:pPr>
      <w:spacing w:before="120" w:after="200" w:line="264" w:lineRule="exact"/>
    </w:pPr>
    <w:rPr>
      <w:rFonts w:ascii="Garamond Premr Pro" w:hAnsi="Garamond Premr Pro"/>
      <w:sz w:val="22"/>
      <w:szCs w:val="24"/>
    </w:rPr>
  </w:style>
  <w:style w:type="paragraph" w:customStyle="1" w:styleId="Style3">
    <w:name w:val="Style 3"/>
    <w:basedOn w:val="Style2"/>
    <w:semiHidden/>
    <w:rsid w:val="00196B43"/>
    <w:pPr>
      <w:tabs>
        <w:tab w:val="left" w:pos="1080"/>
      </w:tabs>
      <w:ind w:left="1080" w:hanging="360"/>
    </w:pPr>
    <w:rPr>
      <w:rFonts w:ascii="Arial" w:hAnsi="Arial"/>
      <w:b/>
      <w:i/>
      <w:sz w:val="20"/>
    </w:rPr>
  </w:style>
  <w:style w:type="paragraph" w:customStyle="1" w:styleId="Style4">
    <w:name w:val="Style 4"/>
    <w:basedOn w:val="Heading7"/>
    <w:semiHidden/>
    <w:rsid w:val="00196B43"/>
    <w:pPr>
      <w:keepNext/>
      <w:spacing w:before="0" w:after="0"/>
      <w:ind w:left="547" w:firstLine="720"/>
    </w:pPr>
    <w:rPr>
      <w:rFonts w:ascii="Arial" w:hAnsi="Arial" w:cs="Arial"/>
      <w:b/>
      <w:bCs/>
      <w:color w:val="840017"/>
      <w:sz w:val="22"/>
    </w:rPr>
  </w:style>
  <w:style w:type="paragraph" w:customStyle="1" w:styleId="Style5">
    <w:name w:val="Style 5"/>
    <w:basedOn w:val="Style2"/>
    <w:semiHidden/>
    <w:rsid w:val="00196B43"/>
    <w:pPr>
      <w:tabs>
        <w:tab w:val="clear" w:pos="4320"/>
        <w:tab w:val="left" w:pos="1260"/>
        <w:tab w:val="center" w:pos="1620"/>
        <w:tab w:val="left" w:pos="1800"/>
      </w:tabs>
      <w:ind w:left="1260" w:hanging="540"/>
    </w:pPr>
    <w:rPr>
      <w:b/>
    </w:rPr>
  </w:style>
  <w:style w:type="paragraph" w:styleId="Footer">
    <w:name w:val="footer"/>
    <w:basedOn w:val="Normal"/>
    <w:rsid w:val="007D04E3"/>
    <w:pPr>
      <w:tabs>
        <w:tab w:val="center" w:pos="4680"/>
        <w:tab w:val="right" w:pos="9360"/>
      </w:tabs>
      <w:spacing w:before="40"/>
    </w:pPr>
    <w:rPr>
      <w:rFonts w:ascii="Arial" w:hAnsi="Arial"/>
      <w:sz w:val="22"/>
    </w:rPr>
  </w:style>
  <w:style w:type="paragraph" w:styleId="Header">
    <w:name w:val="header"/>
    <w:basedOn w:val="Normal"/>
    <w:rsid w:val="00D07FE5"/>
    <w:pPr>
      <w:tabs>
        <w:tab w:val="center" w:pos="4320"/>
        <w:tab w:val="right" w:pos="8640"/>
      </w:tabs>
      <w:spacing w:line="240" w:lineRule="exact"/>
      <w:jc w:val="right"/>
    </w:pPr>
    <w:rPr>
      <w:rFonts w:ascii="Adobe Garamond Pro" w:hAnsi="Adobe Garamond Pro"/>
      <w:b/>
      <w:color w:val="FFFFFF"/>
      <w:sz w:val="22"/>
    </w:rPr>
  </w:style>
  <w:style w:type="paragraph" w:styleId="BodyText2">
    <w:name w:val="Body Text 2"/>
    <w:basedOn w:val="Normal"/>
    <w:semiHidden/>
    <w:rsid w:val="00196B43"/>
    <w:pPr>
      <w:spacing w:after="120" w:line="480" w:lineRule="auto"/>
    </w:pPr>
    <w:rPr>
      <w:rFonts w:ascii="Arial" w:hAnsi="Arial"/>
      <w:sz w:val="20"/>
    </w:rPr>
  </w:style>
  <w:style w:type="paragraph" w:customStyle="1" w:styleId="TableTitle">
    <w:name w:val="Table Title"/>
    <w:basedOn w:val="Caption"/>
    <w:rsid w:val="0038591F"/>
    <w:pPr>
      <w:keepNext/>
      <w:jc w:val="center"/>
    </w:pPr>
    <w:rPr>
      <w:rFonts w:ascii="Garamond Premr Pro" w:hAnsi="Garamond Premr Pro"/>
      <w:sz w:val="22"/>
    </w:rPr>
  </w:style>
  <w:style w:type="numbering" w:styleId="111111">
    <w:name w:val="Outline List 2"/>
    <w:basedOn w:val="NoList"/>
    <w:semiHidden/>
    <w:rsid w:val="00196B43"/>
    <w:pPr>
      <w:numPr>
        <w:numId w:val="1"/>
      </w:numPr>
    </w:pPr>
  </w:style>
  <w:style w:type="numbering" w:styleId="1ai">
    <w:name w:val="Outline List 1"/>
    <w:basedOn w:val="NoList"/>
    <w:semiHidden/>
    <w:rsid w:val="00196B43"/>
    <w:pPr>
      <w:numPr>
        <w:numId w:val="2"/>
      </w:numPr>
    </w:pPr>
  </w:style>
  <w:style w:type="numbering" w:styleId="ArticleSection">
    <w:name w:val="Outline List 3"/>
    <w:basedOn w:val="NoList"/>
    <w:semiHidden/>
    <w:rsid w:val="00196B43"/>
    <w:pPr>
      <w:numPr>
        <w:numId w:val="3"/>
      </w:numPr>
    </w:pPr>
  </w:style>
  <w:style w:type="paragraph" w:styleId="BlockText">
    <w:name w:val="Block Text"/>
    <w:basedOn w:val="Normal"/>
    <w:semiHidden/>
    <w:rsid w:val="00196B43"/>
    <w:pPr>
      <w:spacing w:after="120"/>
      <w:ind w:left="1440" w:right="1440"/>
    </w:pPr>
  </w:style>
  <w:style w:type="paragraph" w:styleId="BodyText3">
    <w:name w:val="Body Text 3"/>
    <w:basedOn w:val="Normal"/>
    <w:semiHidden/>
    <w:rsid w:val="00196B43"/>
    <w:pPr>
      <w:spacing w:after="120"/>
    </w:pPr>
    <w:rPr>
      <w:sz w:val="16"/>
      <w:szCs w:val="16"/>
    </w:rPr>
  </w:style>
  <w:style w:type="paragraph" w:styleId="BodyTextFirstIndent">
    <w:name w:val="Body Text First Indent"/>
    <w:basedOn w:val="Normal"/>
    <w:semiHidden/>
    <w:rsid w:val="00196B43"/>
    <w:pPr>
      <w:ind w:firstLine="210"/>
    </w:pPr>
    <w:rPr>
      <w:b/>
    </w:rPr>
  </w:style>
  <w:style w:type="paragraph" w:styleId="BodyTextIndent">
    <w:name w:val="Body Text Indent"/>
    <w:basedOn w:val="Normal"/>
    <w:semiHidden/>
    <w:rsid w:val="00196B43"/>
    <w:pPr>
      <w:spacing w:after="120"/>
      <w:ind w:left="360"/>
    </w:pPr>
  </w:style>
  <w:style w:type="paragraph" w:styleId="BodyTextFirstIndent2">
    <w:name w:val="Body Text First Indent 2"/>
    <w:basedOn w:val="BodyTextIndent"/>
    <w:semiHidden/>
    <w:rsid w:val="00196B43"/>
    <w:pPr>
      <w:ind w:firstLine="210"/>
    </w:pPr>
  </w:style>
  <w:style w:type="paragraph" w:styleId="BodyTextIndent2">
    <w:name w:val="Body Text Indent 2"/>
    <w:basedOn w:val="Normal"/>
    <w:semiHidden/>
    <w:rsid w:val="00196B43"/>
    <w:pPr>
      <w:spacing w:after="120" w:line="480" w:lineRule="auto"/>
      <w:ind w:left="360"/>
    </w:pPr>
  </w:style>
  <w:style w:type="paragraph" w:styleId="BodyTextIndent3">
    <w:name w:val="Body Text Indent 3"/>
    <w:basedOn w:val="Normal"/>
    <w:semiHidden/>
    <w:rsid w:val="00196B43"/>
    <w:pPr>
      <w:spacing w:after="120"/>
      <w:ind w:left="360"/>
    </w:pPr>
    <w:rPr>
      <w:sz w:val="16"/>
      <w:szCs w:val="16"/>
    </w:rPr>
  </w:style>
  <w:style w:type="paragraph" w:customStyle="1" w:styleId="TOCTitle">
    <w:name w:val="TOC Title"/>
    <w:basedOn w:val="TOC1"/>
    <w:rsid w:val="0092037F"/>
    <w:pPr>
      <w:tabs>
        <w:tab w:val="clear" w:pos="720"/>
      </w:tabs>
      <w:ind w:left="0" w:firstLine="0"/>
    </w:pPr>
    <w:rPr>
      <w:rFonts w:ascii="Arial Bold" w:hAnsi="Arial Bold"/>
      <w:b w:val="0"/>
      <w:caps/>
    </w:rPr>
  </w:style>
  <w:style w:type="paragraph" w:styleId="Closing">
    <w:name w:val="Closing"/>
    <w:basedOn w:val="Normal"/>
    <w:semiHidden/>
    <w:rsid w:val="00196B43"/>
    <w:pPr>
      <w:ind w:left="4320"/>
    </w:pPr>
  </w:style>
  <w:style w:type="paragraph" w:styleId="Date">
    <w:name w:val="Date"/>
    <w:basedOn w:val="Normal"/>
    <w:next w:val="Normal"/>
    <w:semiHidden/>
    <w:rsid w:val="00196B43"/>
  </w:style>
  <w:style w:type="paragraph" w:styleId="E-mailSignature">
    <w:name w:val="E-mail Signature"/>
    <w:basedOn w:val="Normal"/>
    <w:semiHidden/>
    <w:rsid w:val="00196B43"/>
  </w:style>
  <w:style w:type="character" w:styleId="Emphasis">
    <w:name w:val="Emphasis"/>
    <w:basedOn w:val="DefaultParagraphFont"/>
    <w:qFormat/>
    <w:rsid w:val="00196B43"/>
    <w:rPr>
      <w:i/>
      <w:iCs/>
    </w:rPr>
  </w:style>
  <w:style w:type="paragraph" w:styleId="EnvelopeAddress">
    <w:name w:val="envelope address"/>
    <w:basedOn w:val="Normal"/>
    <w:semiHidden/>
    <w:rsid w:val="00196B4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96B43"/>
    <w:rPr>
      <w:rFonts w:ascii="Arial" w:hAnsi="Arial" w:cs="Arial"/>
      <w:sz w:val="20"/>
      <w:szCs w:val="20"/>
    </w:rPr>
  </w:style>
  <w:style w:type="character" w:styleId="FollowedHyperlink">
    <w:name w:val="FollowedHyperlink"/>
    <w:basedOn w:val="DefaultParagraphFont"/>
    <w:semiHidden/>
    <w:rsid w:val="00196B43"/>
    <w:rPr>
      <w:color w:val="800080"/>
      <w:u w:val="single"/>
    </w:rPr>
  </w:style>
  <w:style w:type="character" w:styleId="HTMLAcronym">
    <w:name w:val="HTML Acronym"/>
    <w:basedOn w:val="DefaultParagraphFont"/>
    <w:semiHidden/>
    <w:rsid w:val="00196B43"/>
  </w:style>
  <w:style w:type="paragraph" w:styleId="HTMLAddress">
    <w:name w:val="HTML Address"/>
    <w:basedOn w:val="Normal"/>
    <w:semiHidden/>
    <w:rsid w:val="00196B43"/>
    <w:rPr>
      <w:i/>
      <w:iCs/>
    </w:rPr>
  </w:style>
  <w:style w:type="character" w:styleId="HTMLCite">
    <w:name w:val="HTML Cite"/>
    <w:basedOn w:val="DefaultParagraphFont"/>
    <w:semiHidden/>
    <w:rsid w:val="00196B43"/>
    <w:rPr>
      <w:i/>
      <w:iCs/>
    </w:rPr>
  </w:style>
  <w:style w:type="character" w:styleId="HTMLCode">
    <w:name w:val="HTML Code"/>
    <w:basedOn w:val="DefaultParagraphFont"/>
    <w:semiHidden/>
    <w:rsid w:val="00196B43"/>
    <w:rPr>
      <w:rFonts w:ascii="Courier New" w:hAnsi="Courier New" w:cs="Courier New"/>
      <w:sz w:val="20"/>
      <w:szCs w:val="20"/>
    </w:rPr>
  </w:style>
  <w:style w:type="character" w:styleId="HTMLDefinition">
    <w:name w:val="HTML Definition"/>
    <w:basedOn w:val="DefaultParagraphFont"/>
    <w:semiHidden/>
    <w:rsid w:val="00196B43"/>
    <w:rPr>
      <w:i/>
      <w:iCs/>
    </w:rPr>
  </w:style>
  <w:style w:type="character" w:styleId="HTMLKeyboard">
    <w:name w:val="HTML Keyboard"/>
    <w:basedOn w:val="DefaultParagraphFont"/>
    <w:semiHidden/>
    <w:rsid w:val="00196B43"/>
    <w:rPr>
      <w:rFonts w:ascii="Courier New" w:hAnsi="Courier New" w:cs="Courier New"/>
      <w:sz w:val="20"/>
      <w:szCs w:val="20"/>
    </w:rPr>
  </w:style>
  <w:style w:type="paragraph" w:styleId="HTMLPreformatted">
    <w:name w:val="HTML Preformatted"/>
    <w:basedOn w:val="Normal"/>
    <w:semiHidden/>
    <w:rsid w:val="00196B43"/>
    <w:rPr>
      <w:rFonts w:ascii="Courier New" w:hAnsi="Courier New" w:cs="Courier New"/>
      <w:sz w:val="20"/>
      <w:szCs w:val="20"/>
    </w:rPr>
  </w:style>
  <w:style w:type="character" w:styleId="HTMLSample">
    <w:name w:val="HTML Sample"/>
    <w:basedOn w:val="DefaultParagraphFont"/>
    <w:semiHidden/>
    <w:rsid w:val="00196B43"/>
    <w:rPr>
      <w:rFonts w:ascii="Courier New" w:hAnsi="Courier New" w:cs="Courier New"/>
    </w:rPr>
  </w:style>
  <w:style w:type="character" w:styleId="HTMLTypewriter">
    <w:name w:val="HTML Typewriter"/>
    <w:basedOn w:val="DefaultParagraphFont"/>
    <w:semiHidden/>
    <w:rsid w:val="00196B43"/>
    <w:rPr>
      <w:rFonts w:ascii="Courier New" w:hAnsi="Courier New" w:cs="Courier New"/>
      <w:sz w:val="20"/>
      <w:szCs w:val="20"/>
    </w:rPr>
  </w:style>
  <w:style w:type="character" w:styleId="HTMLVariable">
    <w:name w:val="HTML Variable"/>
    <w:basedOn w:val="DefaultParagraphFont"/>
    <w:semiHidden/>
    <w:rsid w:val="00196B43"/>
    <w:rPr>
      <w:i/>
      <w:iCs/>
    </w:rPr>
  </w:style>
  <w:style w:type="character" w:styleId="Hyperlink">
    <w:name w:val="Hyperlink"/>
    <w:basedOn w:val="DefaultParagraphFont"/>
    <w:semiHidden/>
    <w:rsid w:val="00196B43"/>
    <w:rPr>
      <w:color w:val="0000FF"/>
      <w:u w:val="single"/>
    </w:rPr>
  </w:style>
  <w:style w:type="character" w:styleId="LineNumber">
    <w:name w:val="line number"/>
    <w:basedOn w:val="DefaultParagraphFont"/>
    <w:semiHidden/>
    <w:rsid w:val="00196B43"/>
  </w:style>
  <w:style w:type="paragraph" w:styleId="List">
    <w:name w:val="List"/>
    <w:basedOn w:val="Normal"/>
    <w:semiHidden/>
    <w:rsid w:val="00196B43"/>
    <w:pPr>
      <w:ind w:left="360" w:hanging="360"/>
    </w:pPr>
  </w:style>
  <w:style w:type="paragraph" w:styleId="List2">
    <w:name w:val="List 2"/>
    <w:basedOn w:val="Normal"/>
    <w:semiHidden/>
    <w:rsid w:val="00196B43"/>
    <w:pPr>
      <w:ind w:left="720" w:hanging="360"/>
    </w:pPr>
  </w:style>
  <w:style w:type="paragraph" w:styleId="List3">
    <w:name w:val="List 3"/>
    <w:basedOn w:val="Normal"/>
    <w:semiHidden/>
    <w:rsid w:val="00196B43"/>
    <w:pPr>
      <w:ind w:left="1080" w:hanging="360"/>
    </w:pPr>
  </w:style>
  <w:style w:type="paragraph" w:styleId="List4">
    <w:name w:val="List 4"/>
    <w:basedOn w:val="Normal"/>
    <w:semiHidden/>
    <w:rsid w:val="00196B43"/>
    <w:pPr>
      <w:ind w:left="1440" w:hanging="360"/>
    </w:pPr>
  </w:style>
  <w:style w:type="paragraph" w:styleId="List5">
    <w:name w:val="List 5"/>
    <w:basedOn w:val="Normal"/>
    <w:semiHidden/>
    <w:rsid w:val="00196B43"/>
    <w:pPr>
      <w:ind w:left="1800" w:hanging="360"/>
    </w:pPr>
  </w:style>
  <w:style w:type="paragraph" w:styleId="ListBullet3">
    <w:name w:val="List Bullet 3"/>
    <w:basedOn w:val="Normal"/>
    <w:semiHidden/>
    <w:rsid w:val="00196B43"/>
    <w:pPr>
      <w:numPr>
        <w:numId w:val="4"/>
      </w:numPr>
    </w:pPr>
  </w:style>
  <w:style w:type="paragraph" w:styleId="ListBullet4">
    <w:name w:val="List Bullet 4"/>
    <w:basedOn w:val="Normal"/>
    <w:semiHidden/>
    <w:rsid w:val="00196B43"/>
    <w:pPr>
      <w:numPr>
        <w:numId w:val="5"/>
      </w:numPr>
    </w:pPr>
  </w:style>
  <w:style w:type="paragraph" w:styleId="ListBullet5">
    <w:name w:val="List Bullet 5"/>
    <w:basedOn w:val="Normal"/>
    <w:semiHidden/>
    <w:rsid w:val="00196B43"/>
    <w:pPr>
      <w:numPr>
        <w:numId w:val="6"/>
      </w:numPr>
    </w:pPr>
  </w:style>
  <w:style w:type="paragraph" w:styleId="ListContinue">
    <w:name w:val="List Continue"/>
    <w:basedOn w:val="Normal"/>
    <w:semiHidden/>
    <w:rsid w:val="00196B43"/>
    <w:pPr>
      <w:spacing w:after="120"/>
      <w:ind w:left="360"/>
    </w:pPr>
  </w:style>
  <w:style w:type="paragraph" w:styleId="ListContinue2">
    <w:name w:val="List Continue 2"/>
    <w:basedOn w:val="Normal"/>
    <w:semiHidden/>
    <w:rsid w:val="00196B43"/>
    <w:pPr>
      <w:spacing w:after="120"/>
      <w:ind w:left="720"/>
    </w:pPr>
  </w:style>
  <w:style w:type="paragraph" w:styleId="ListContinue3">
    <w:name w:val="List Continue 3"/>
    <w:basedOn w:val="Normal"/>
    <w:semiHidden/>
    <w:rsid w:val="00196B43"/>
    <w:pPr>
      <w:spacing w:after="120"/>
      <w:ind w:left="1080"/>
    </w:pPr>
  </w:style>
  <w:style w:type="paragraph" w:styleId="ListContinue4">
    <w:name w:val="List Continue 4"/>
    <w:basedOn w:val="Normal"/>
    <w:semiHidden/>
    <w:rsid w:val="00196B43"/>
    <w:pPr>
      <w:spacing w:after="120"/>
      <w:ind w:left="1440"/>
    </w:pPr>
  </w:style>
  <w:style w:type="paragraph" w:styleId="ListContinue5">
    <w:name w:val="List Continue 5"/>
    <w:basedOn w:val="Normal"/>
    <w:semiHidden/>
    <w:rsid w:val="00196B43"/>
    <w:pPr>
      <w:spacing w:after="120"/>
      <w:ind w:left="1800"/>
    </w:pPr>
  </w:style>
  <w:style w:type="paragraph" w:customStyle="1" w:styleId="TableText">
    <w:name w:val="Table Text"/>
    <w:basedOn w:val="TableTitle"/>
    <w:rsid w:val="007D04E3"/>
    <w:pPr>
      <w:keepNext w:val="0"/>
      <w:jc w:val="left"/>
    </w:pPr>
    <w:rPr>
      <w:rFonts w:ascii="Arial Narrow" w:hAnsi="Arial Narrow"/>
      <w:b w:val="0"/>
    </w:rPr>
  </w:style>
  <w:style w:type="paragraph" w:customStyle="1" w:styleId="TableBullet">
    <w:name w:val="Table Bullet"/>
    <w:basedOn w:val="TableText"/>
    <w:rsid w:val="00007A29"/>
    <w:pPr>
      <w:numPr>
        <w:numId w:val="19"/>
      </w:numPr>
      <w:tabs>
        <w:tab w:val="clear" w:pos="360"/>
        <w:tab w:val="num" w:pos="270"/>
      </w:tabs>
      <w:ind w:left="270" w:hanging="270"/>
    </w:pPr>
  </w:style>
  <w:style w:type="paragraph" w:styleId="ListNumber3">
    <w:name w:val="List Number 3"/>
    <w:basedOn w:val="Normal"/>
    <w:semiHidden/>
    <w:rsid w:val="00196B43"/>
    <w:pPr>
      <w:numPr>
        <w:numId w:val="7"/>
      </w:numPr>
    </w:pPr>
  </w:style>
  <w:style w:type="paragraph" w:styleId="ListNumber4">
    <w:name w:val="List Number 4"/>
    <w:basedOn w:val="Normal"/>
    <w:semiHidden/>
    <w:rsid w:val="00196B43"/>
    <w:pPr>
      <w:numPr>
        <w:numId w:val="8"/>
      </w:numPr>
    </w:pPr>
  </w:style>
  <w:style w:type="paragraph" w:styleId="ListNumber5">
    <w:name w:val="List Number 5"/>
    <w:basedOn w:val="Normal"/>
    <w:semiHidden/>
    <w:rsid w:val="00196B43"/>
    <w:pPr>
      <w:numPr>
        <w:numId w:val="9"/>
      </w:numPr>
    </w:pPr>
  </w:style>
  <w:style w:type="paragraph" w:customStyle="1" w:styleId="BodyTextIndented">
    <w:name w:val="Body Text Indented"/>
    <w:basedOn w:val="BodyText"/>
    <w:rsid w:val="005E6EAD"/>
    <w:pPr>
      <w:spacing w:after="120"/>
      <w:ind w:left="360"/>
    </w:pPr>
  </w:style>
  <w:style w:type="paragraph" w:styleId="NormalWeb">
    <w:name w:val="Normal (Web)"/>
    <w:basedOn w:val="Normal"/>
    <w:semiHidden/>
    <w:rsid w:val="00196B43"/>
  </w:style>
  <w:style w:type="paragraph" w:styleId="NormalIndent">
    <w:name w:val="Normal Indent"/>
    <w:basedOn w:val="Normal"/>
    <w:semiHidden/>
    <w:rsid w:val="00196B43"/>
    <w:pPr>
      <w:ind w:left="720"/>
    </w:pPr>
  </w:style>
  <w:style w:type="paragraph" w:styleId="NoteHeading">
    <w:name w:val="Note Heading"/>
    <w:basedOn w:val="Normal"/>
    <w:next w:val="Normal"/>
    <w:semiHidden/>
    <w:rsid w:val="00196B43"/>
  </w:style>
  <w:style w:type="character" w:styleId="PageNumber">
    <w:name w:val="page number"/>
    <w:basedOn w:val="DefaultParagraphFont"/>
    <w:semiHidden/>
    <w:rsid w:val="00196B43"/>
  </w:style>
  <w:style w:type="paragraph" w:styleId="PlainText">
    <w:name w:val="Plain Text"/>
    <w:basedOn w:val="Normal"/>
    <w:semiHidden/>
    <w:rsid w:val="00196B43"/>
    <w:rPr>
      <w:rFonts w:ascii="Courier New" w:hAnsi="Courier New" w:cs="Courier New"/>
      <w:sz w:val="20"/>
      <w:szCs w:val="20"/>
    </w:rPr>
  </w:style>
  <w:style w:type="paragraph" w:styleId="Salutation">
    <w:name w:val="Salutation"/>
    <w:basedOn w:val="Normal"/>
    <w:next w:val="Normal"/>
    <w:semiHidden/>
    <w:rsid w:val="00196B43"/>
  </w:style>
  <w:style w:type="paragraph" w:styleId="Signature">
    <w:name w:val="Signature"/>
    <w:basedOn w:val="Normal"/>
    <w:semiHidden/>
    <w:rsid w:val="00196B43"/>
    <w:pPr>
      <w:ind w:left="4320"/>
    </w:pPr>
  </w:style>
  <w:style w:type="character" w:styleId="Strong">
    <w:name w:val="Strong"/>
    <w:basedOn w:val="DefaultParagraphFont"/>
    <w:qFormat/>
    <w:rsid w:val="00196B43"/>
    <w:rPr>
      <w:b/>
      <w:bCs/>
    </w:rPr>
  </w:style>
  <w:style w:type="paragraph" w:styleId="Subtitle">
    <w:name w:val="Subtitle"/>
    <w:basedOn w:val="Normal"/>
    <w:qFormat/>
    <w:rsid w:val="00196B43"/>
    <w:pPr>
      <w:spacing w:after="60"/>
      <w:jc w:val="center"/>
      <w:outlineLvl w:val="1"/>
    </w:pPr>
    <w:rPr>
      <w:rFonts w:ascii="Arial" w:hAnsi="Arial" w:cs="Arial"/>
    </w:rPr>
  </w:style>
  <w:style w:type="table" w:styleId="Table3Deffects1">
    <w:name w:val="Table 3D effects 1"/>
    <w:basedOn w:val="TableNormal"/>
    <w:semiHidden/>
    <w:rsid w:val="00196B4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96B4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96B4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96B4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96B4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96B4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96B4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96B4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96B4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96B4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96B4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96B4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96B4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96B4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96B4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96B4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96B4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96B4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96B4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96B4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96B4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96B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96B4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96B4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96B4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96B4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96B4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96B4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96B4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96B4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96B4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96B4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96B4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96B4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96B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96B4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96B4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96B4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96B4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96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96B4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96B4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96B4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
    <w:name w:val="Table Head"/>
    <w:rsid w:val="007D04E3"/>
    <w:rPr>
      <w:rFonts w:ascii="Arial Narrow" w:hAnsi="Arial Narrow"/>
      <w:b/>
      <w:bCs/>
      <w:color w:val="FFFFFF"/>
      <w:sz w:val="22"/>
      <w:szCs w:val="24"/>
    </w:rPr>
  </w:style>
  <w:style w:type="character" w:customStyle="1" w:styleId="BodyTextChar">
    <w:name w:val="Body Text Char"/>
    <w:basedOn w:val="DefaultParagraphFont"/>
    <w:link w:val="BodyText"/>
    <w:rsid w:val="007A1DDD"/>
    <w:rPr>
      <w:rFonts w:ascii="Garamond Premr Pro" w:hAnsi="Garamond Premr Pro"/>
      <w:sz w:val="22"/>
      <w:szCs w:val="24"/>
      <w:lang w:val="en-US" w:eastAsia="en-US" w:bidi="ar-SA"/>
    </w:rPr>
  </w:style>
  <w:style w:type="paragraph" w:customStyle="1" w:styleId="ListNumbered2">
    <w:name w:val="List Numbered 2"/>
    <w:basedOn w:val="ListNumbered"/>
    <w:rsid w:val="00084231"/>
    <w:pPr>
      <w:numPr>
        <w:numId w:val="0"/>
      </w:numPr>
      <w:tabs>
        <w:tab w:val="left" w:pos="1080"/>
      </w:tabs>
      <w:spacing w:before="0" w:after="0"/>
      <w:ind w:left="1080" w:hanging="360"/>
    </w:pPr>
  </w:style>
  <w:style w:type="paragraph" w:customStyle="1" w:styleId="ListNumbered">
    <w:name w:val="List Numbered"/>
    <w:basedOn w:val="BodyText"/>
    <w:rsid w:val="00E20E89"/>
    <w:pPr>
      <w:numPr>
        <w:numId w:val="11"/>
      </w:numPr>
      <w:spacing w:after="120"/>
    </w:pPr>
  </w:style>
  <w:style w:type="paragraph" w:customStyle="1" w:styleId="ListLettered">
    <w:name w:val="List Lettered"/>
    <w:basedOn w:val="BodyText"/>
    <w:rsid w:val="00B864D7"/>
    <w:pPr>
      <w:numPr>
        <w:numId w:val="13"/>
      </w:numPr>
      <w:spacing w:before="0" w:after="60"/>
    </w:pPr>
  </w:style>
  <w:style w:type="character" w:customStyle="1" w:styleId="ListBulletChar">
    <w:name w:val="List Bullet Char"/>
    <w:basedOn w:val="BodyTextChar"/>
    <w:link w:val="ListBullet"/>
    <w:rsid w:val="00BE0AC7"/>
  </w:style>
  <w:style w:type="paragraph" w:customStyle="1" w:styleId="BodyTextBefore">
    <w:name w:val="Body Text Before"/>
    <w:basedOn w:val="BodyText"/>
    <w:rsid w:val="00BE0AC7"/>
    <w:pPr>
      <w:keepNext/>
      <w:spacing w:after="60"/>
    </w:pPr>
  </w:style>
  <w:style w:type="paragraph" w:customStyle="1" w:styleId="ListBulletLast">
    <w:name w:val="List Bullet Last"/>
    <w:basedOn w:val="ListBullet"/>
    <w:rsid w:val="00831273"/>
    <w:pPr>
      <w:spacing w:after="240"/>
    </w:pPr>
  </w:style>
  <w:style w:type="paragraph" w:styleId="TOC1">
    <w:name w:val="toc 1"/>
    <w:basedOn w:val="Normal"/>
    <w:next w:val="Normal"/>
    <w:autoRedefine/>
    <w:rsid w:val="00833BCA"/>
    <w:pPr>
      <w:tabs>
        <w:tab w:val="left" w:pos="720"/>
        <w:tab w:val="right" w:leader="dot" w:pos="9350"/>
      </w:tabs>
      <w:spacing w:before="120"/>
      <w:ind w:left="720" w:hanging="360"/>
    </w:pPr>
    <w:rPr>
      <w:rFonts w:ascii="Arial" w:hAnsi="Arial" w:cs="Arial"/>
      <w:b/>
      <w:noProof/>
      <w:sz w:val="22"/>
      <w:szCs w:val="20"/>
    </w:rPr>
  </w:style>
  <w:style w:type="paragraph" w:styleId="TOC2">
    <w:name w:val="toc 2"/>
    <w:basedOn w:val="Normal"/>
    <w:next w:val="Normal"/>
    <w:autoRedefine/>
    <w:rsid w:val="00833BCA"/>
    <w:pPr>
      <w:tabs>
        <w:tab w:val="left" w:pos="1440"/>
        <w:tab w:val="right" w:leader="dot" w:pos="9350"/>
      </w:tabs>
      <w:ind w:left="1440" w:hanging="540"/>
    </w:pPr>
    <w:rPr>
      <w:rFonts w:ascii="Adobe Garamond Pro" w:hAnsi="Adobe Garamond Pro"/>
      <w:noProof/>
      <w:sz w:val="22"/>
      <w:szCs w:val="20"/>
    </w:rPr>
  </w:style>
  <w:style w:type="paragraph" w:styleId="TOC3">
    <w:name w:val="toc 3"/>
    <w:basedOn w:val="Normal"/>
    <w:next w:val="Normal"/>
    <w:autoRedefine/>
    <w:rsid w:val="00833BCA"/>
    <w:pPr>
      <w:tabs>
        <w:tab w:val="left" w:pos="1692"/>
        <w:tab w:val="right" w:leader="dot" w:pos="9350"/>
      </w:tabs>
      <w:ind w:left="1692" w:hanging="612"/>
    </w:pPr>
    <w:rPr>
      <w:rFonts w:ascii="Adobe Garamond Pro" w:hAnsi="Adobe Garamond Pro"/>
      <w:i/>
      <w:noProof/>
      <w:sz w:val="22"/>
      <w:szCs w:val="20"/>
    </w:rPr>
  </w:style>
  <w:style w:type="paragraph" w:styleId="Caption">
    <w:name w:val="caption"/>
    <w:basedOn w:val="Normal"/>
    <w:next w:val="Normal"/>
    <w:qFormat/>
    <w:rsid w:val="00D0408A"/>
    <w:rPr>
      <w:b/>
      <w:bCs/>
      <w:sz w:val="20"/>
      <w:szCs w:val="20"/>
    </w:rPr>
  </w:style>
  <w:style w:type="paragraph" w:customStyle="1" w:styleId="Figure">
    <w:name w:val="Figure"/>
    <w:basedOn w:val="Caption"/>
    <w:rsid w:val="0038591F"/>
    <w:pPr>
      <w:keepNext/>
      <w:jc w:val="center"/>
    </w:pPr>
    <w:rPr>
      <w:rFonts w:ascii="Garamond Premr Pro" w:hAnsi="Garamond Premr Pro"/>
      <w:sz w:val="22"/>
    </w:rPr>
  </w:style>
  <w:style w:type="paragraph" w:styleId="TableofFigures">
    <w:name w:val="table of figures"/>
    <w:next w:val="Normal"/>
    <w:semiHidden/>
    <w:rsid w:val="0092037F"/>
    <w:pPr>
      <w:ind w:left="720"/>
    </w:pPr>
    <w:rPr>
      <w:rFonts w:ascii="Adobe Garamond Pro" w:hAnsi="Adobe Garamond Pro"/>
      <w:szCs w:val="24"/>
    </w:rPr>
  </w:style>
  <w:style w:type="paragraph" w:customStyle="1" w:styleId="Default">
    <w:name w:val="Default"/>
    <w:rsid w:val="00250649"/>
    <w:pPr>
      <w:widowControl w:val="0"/>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rsid w:val="00D64084"/>
    <w:rPr>
      <w:sz w:val="16"/>
      <w:szCs w:val="16"/>
    </w:rPr>
  </w:style>
  <w:style w:type="paragraph" w:styleId="CommentText">
    <w:name w:val="annotation text"/>
    <w:basedOn w:val="Normal"/>
    <w:semiHidden/>
    <w:rsid w:val="00D64084"/>
    <w:rPr>
      <w:sz w:val="20"/>
      <w:szCs w:val="20"/>
    </w:rPr>
  </w:style>
  <w:style w:type="paragraph" w:styleId="CommentSubject">
    <w:name w:val="annotation subject"/>
    <w:basedOn w:val="CommentText"/>
    <w:next w:val="CommentText"/>
    <w:semiHidden/>
    <w:rsid w:val="00D64084"/>
    <w:rPr>
      <w:b/>
      <w:bCs/>
    </w:rPr>
  </w:style>
  <w:style w:type="paragraph" w:styleId="BalloonText">
    <w:name w:val="Balloon Text"/>
    <w:basedOn w:val="Normal"/>
    <w:semiHidden/>
    <w:rsid w:val="00D64084"/>
    <w:rPr>
      <w:rFonts w:ascii="Tahoma" w:hAnsi="Tahoma" w:cs="Tahoma"/>
      <w:sz w:val="16"/>
      <w:szCs w:val="16"/>
    </w:rPr>
  </w:style>
  <w:style w:type="paragraph" w:customStyle="1" w:styleId="Callout">
    <w:name w:val="Callout"/>
    <w:rsid w:val="007A1DDD"/>
    <w:pPr>
      <w:jc w:val="center"/>
    </w:pPr>
    <w:rPr>
      <w:rFonts w:ascii="Garamond Premr Pro" w:hAnsi="Garamond Premr Pro"/>
      <w:b/>
      <w:i/>
      <w:color w:val="3B67A5"/>
      <w:sz w:val="24"/>
      <w:szCs w:val="24"/>
    </w:rPr>
  </w:style>
  <w:style w:type="table" w:styleId="TableGrid">
    <w:name w:val="Table Grid"/>
    <w:basedOn w:val="TableNormal"/>
    <w:rsid w:val="00962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77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B:\ACTIVE%20PROJECT%20WORK\ClearFuels%20DOE%20FOA,%206-30-09\Document%20Template\Document%20Template_r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7196-994F-4604-8F8A-9C12868B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Template_r4</Template>
  <TotalTime>1</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vt:lpstr>
    </vt:vector>
  </TitlesOfParts>
  <Company>KJS</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local.admin</dc:creator>
  <cp:keywords/>
  <dc:description/>
  <cp:lastModifiedBy>pweathers</cp:lastModifiedBy>
  <cp:revision>2</cp:revision>
  <cp:lastPrinted>2011-12-01T19:26:00Z</cp:lastPrinted>
  <dcterms:created xsi:type="dcterms:W3CDTF">2011-12-05T17:38:00Z</dcterms:created>
  <dcterms:modified xsi:type="dcterms:W3CDTF">2011-12-05T17:38:00Z</dcterms:modified>
</cp:coreProperties>
</file>