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0D41D52" w14:textId="16F929C7" w:rsidR="00CD3097" w:rsidRPr="00CD3097" w:rsidRDefault="00EB05A8" w:rsidP="00CD3097">
      <w:pPr>
        <w:pStyle w:val="Title"/>
        <w:rPr>
          <w:rFonts w:eastAsia="Aptos"/>
          <w:b/>
          <w:b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Aptos"/>
          <w:b/>
          <w:bCs/>
          <w:noProof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2CE941C" wp14:editId="54C8104B">
            <wp:extent cx="1945005" cy="835025"/>
            <wp:effectExtent l="0" t="0" r="0" b="3175"/>
            <wp:docPr id="8600962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3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685C6B1" w14:textId="77777777" w:rsidR="00EB5CCE" w:rsidRPr="0084627A" w:rsidRDefault="00EB5CCE" w:rsidP="00BF2044">
      <w:pPr>
        <w:pStyle w:val="Title"/>
        <w:jc w:val="center"/>
        <w:rPr>
          <w:rFonts w:eastAsia="Aptos"/>
          <w:b/>
          <w:bCs/>
          <w:sz w:val="56"/>
          <w:szCs w:val="56"/>
        </w:rPr>
      </w:pPr>
      <w:r w:rsidRPr="0084627A">
        <w:rPr>
          <w:rFonts w:eastAsia="Aptos"/>
          <w:b/>
          <w:b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OKLAHOMA NSF EPSC</w:t>
      </w:r>
      <w:r w:rsidRPr="00CD3097">
        <w:rPr>
          <w:rFonts w:eastAsia="Aptos"/>
          <w:b/>
          <w:bCs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4627A">
        <w:rPr>
          <w:rFonts w:eastAsia="Aptos"/>
          <w:b/>
          <w:bCs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</w:p>
    <w:p w14:paraId="25243710" w14:textId="77777777" w:rsidR="00EB5CCE" w:rsidRPr="0084627A" w:rsidRDefault="00EB5CCE" w:rsidP="00BF2044">
      <w:pPr>
        <w:pStyle w:val="IntenseQuote"/>
        <w:rPr>
          <w:rFonts w:eastAsia="Aptos"/>
          <w:b/>
          <w:bCs/>
        </w:rPr>
      </w:pPr>
      <w:r w:rsidRPr="0084627A">
        <w:rPr>
          <w:rFonts w:eastAsia="Aptos"/>
          <w:b/>
          <w:bCs/>
        </w:rPr>
        <w:t>2025 ANNUAL STATE CONFERENCE</w:t>
      </w:r>
    </w:p>
    <w:p w14:paraId="79613494" w14:textId="639A01F6" w:rsidR="00EB5CCE" w:rsidRPr="00BF2044" w:rsidRDefault="00EB5CCE" w:rsidP="00EB5CCE">
      <w:pPr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Style w:val="IntenseReference"/>
        </w:rPr>
      </w:pPr>
      <w:r w:rsidRPr="00BF2044">
        <w:rPr>
          <w:rStyle w:val="IntenseReference"/>
        </w:rPr>
        <w:t>May 14-15, 2025 * Camp trivera * OKC, okLAHOMA</w:t>
      </w:r>
    </w:p>
    <w:p w14:paraId="0CCA63EE" w14:textId="77777777" w:rsidR="00EB5CCE" w:rsidRPr="009F079E" w:rsidRDefault="00EB5CCE" w:rsidP="009F079E">
      <w:pPr>
        <w:pStyle w:val="Heading1"/>
        <w:rPr>
          <w:rFonts w:eastAsia="Times New Roman"/>
          <w:sz w:val="32"/>
          <w:szCs w:val="32"/>
        </w:rPr>
      </w:pPr>
      <w:r w:rsidRPr="009F079E">
        <w:rPr>
          <w:rFonts w:eastAsia="Times New Roman"/>
          <w:sz w:val="32"/>
          <w:szCs w:val="32"/>
        </w:rPr>
        <w:t>Day 1: Wednesday, May 14 (9:00 AM - 6:00 PM)</w:t>
      </w:r>
    </w:p>
    <w:p w14:paraId="4B68584F" w14:textId="0D7EAE2E" w:rsidR="00EB5CCE" w:rsidRPr="001829C9" w:rsidRDefault="00EB5CCE" w:rsidP="004F24D1">
      <w:pPr>
        <w:pStyle w:val="Heading3"/>
        <w:rPr>
          <w:rFonts w:eastAsia="Aptos"/>
        </w:rPr>
      </w:pPr>
      <w:r w:rsidRPr="001829C9">
        <w:rPr>
          <w:rFonts w:eastAsia="Aptos"/>
        </w:rPr>
        <w:t>8:00 AM - 9:00 AM</w:t>
      </w:r>
      <w:r w:rsidR="009822A6">
        <w:rPr>
          <w:rFonts w:eastAsia="Aptos"/>
        </w:rPr>
        <w:t>:</w:t>
      </w:r>
      <w:r w:rsidRPr="001829C9">
        <w:rPr>
          <w:rFonts w:eastAsia="Aptos"/>
        </w:rPr>
        <w:t xml:space="preserve"> Registration &amp; Breakfast</w:t>
      </w:r>
    </w:p>
    <w:p w14:paraId="6FB8C146" w14:textId="4CCBAE5F" w:rsidR="008A45DA" w:rsidRPr="004F24D1" w:rsidRDefault="00EB5CCE" w:rsidP="00995869">
      <w:pPr>
        <w:numPr>
          <w:ilvl w:val="0"/>
          <w:numId w:val="26"/>
        </w:numPr>
        <w:spacing w:after="120"/>
        <w:contextualSpacing/>
        <w:rPr>
          <w:rFonts w:ascii="Aptos" w:eastAsia="Aptos" w:hAnsi="Aptos" w:cs="Times New Roman"/>
        </w:rPr>
      </w:pPr>
      <w:r w:rsidRPr="001829C9">
        <w:rPr>
          <w:rFonts w:ascii="Aptos" w:eastAsia="Aptos" w:hAnsi="Aptos" w:cs="Times New Roman"/>
        </w:rPr>
        <w:t>Attendees check in and grab coffee</w:t>
      </w:r>
    </w:p>
    <w:p w14:paraId="1DDB7D6A" w14:textId="53A1A508" w:rsidR="008A45DA" w:rsidRPr="004F24D1" w:rsidRDefault="008A45DA" w:rsidP="00995869">
      <w:pPr>
        <w:pStyle w:val="Heading3"/>
        <w:rPr>
          <w:rFonts w:eastAsia="Aptos"/>
        </w:rPr>
      </w:pPr>
      <w:r w:rsidRPr="004F24D1">
        <w:rPr>
          <w:rFonts w:eastAsia="Aptos"/>
        </w:rPr>
        <w:t>9:00 AM - 9:15 AM: Opening Remarks</w:t>
      </w:r>
      <w:r w:rsidR="00995869">
        <w:rPr>
          <w:rFonts w:eastAsia="Aptos"/>
        </w:rPr>
        <w:t xml:space="preserve">, </w:t>
      </w:r>
      <w:r w:rsidR="00995869" w:rsidRPr="004F24D1">
        <w:rPr>
          <w:rFonts w:eastAsia="Aptos"/>
          <w:caps w:val="0"/>
        </w:rPr>
        <w:t xml:space="preserve">Kevin Wagner </w:t>
      </w:r>
      <w:r w:rsidR="00995869">
        <w:rPr>
          <w:rFonts w:eastAsia="Aptos"/>
          <w:caps w:val="0"/>
        </w:rPr>
        <w:t>a</w:t>
      </w:r>
      <w:r w:rsidR="00995869" w:rsidRPr="004F24D1">
        <w:rPr>
          <w:rFonts w:eastAsia="Aptos"/>
          <w:caps w:val="0"/>
        </w:rPr>
        <w:t>nd Hank Jenkins-Smith</w:t>
      </w:r>
    </w:p>
    <w:p w14:paraId="0866FD0A" w14:textId="77777777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Brief welcome and introductions</w:t>
      </w:r>
    </w:p>
    <w:p w14:paraId="6FD00B93" w14:textId="6F62E57B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Overview of the day’s schedule</w:t>
      </w:r>
    </w:p>
    <w:p w14:paraId="1E46E23F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9:15 AM - 10:10 AM: Plenary Session 1: Social Dynamics</w:t>
      </w:r>
    </w:p>
    <w:p w14:paraId="3C28EF52" w14:textId="001392DA" w:rsidR="00450B59" w:rsidRPr="001829C9" w:rsidRDefault="00450B59" w:rsidP="00995869">
      <w:pPr>
        <w:numPr>
          <w:ilvl w:val="0"/>
          <w:numId w:val="26"/>
        </w:numPr>
        <w:spacing w:after="120"/>
        <w:contextualSpacing/>
      </w:pPr>
      <w:r w:rsidRPr="001829C9">
        <w:t>Intro by Moderator: Hank Jenkins-Smith (OU)</w:t>
      </w:r>
    </w:p>
    <w:p w14:paraId="3E2EDEC9" w14:textId="505B3F6A" w:rsidR="008A45DA" w:rsidRPr="001829C9" w:rsidRDefault="008510CB" w:rsidP="00995869">
      <w:pPr>
        <w:numPr>
          <w:ilvl w:val="0"/>
          <w:numId w:val="26"/>
        </w:numPr>
        <w:spacing w:after="120"/>
        <w:contextualSpacing/>
      </w:pPr>
      <w:r w:rsidRPr="008510CB">
        <w:t>Oklahomans’ Public Perceptions of Water Quality, Quantity, and Re-Use Challenges</w:t>
      </w:r>
      <w:r>
        <w:t xml:space="preserve">, </w:t>
      </w:r>
      <w:r w:rsidR="008A45DA" w:rsidRPr="001829C9">
        <w:t>Michael Long (OSU)</w:t>
      </w:r>
    </w:p>
    <w:p w14:paraId="2725927F" w14:textId="76A896E0" w:rsidR="008A45DA" w:rsidRPr="001829C9" w:rsidRDefault="00247661" w:rsidP="00995869">
      <w:pPr>
        <w:numPr>
          <w:ilvl w:val="0"/>
          <w:numId w:val="26"/>
        </w:numPr>
        <w:spacing w:after="120"/>
        <w:contextualSpacing/>
      </w:pPr>
      <w:r w:rsidRPr="001829C9">
        <w:t>The Economics of Wicked Problems in the Electricity Sector</w:t>
      </w:r>
      <w:r w:rsidR="0083380A" w:rsidRPr="001829C9">
        <w:t xml:space="preserve">, </w:t>
      </w:r>
      <w:r w:rsidR="008A45DA" w:rsidRPr="001829C9">
        <w:t>Christopher Mallo</w:t>
      </w:r>
      <w:r w:rsidR="00870783" w:rsidRPr="001829C9">
        <w:t>y</w:t>
      </w:r>
      <w:r w:rsidR="008A45DA" w:rsidRPr="001829C9">
        <w:t xml:space="preserve"> (OU)</w:t>
      </w:r>
    </w:p>
    <w:p w14:paraId="6771E4EE" w14:textId="5A8FE38C" w:rsidR="008A45DA" w:rsidRPr="001829C9" w:rsidRDefault="00DE5B14" w:rsidP="00995869">
      <w:pPr>
        <w:numPr>
          <w:ilvl w:val="0"/>
          <w:numId w:val="26"/>
        </w:numPr>
        <w:spacing w:after="120"/>
        <w:contextualSpacing/>
      </w:pPr>
      <w:r w:rsidRPr="00DE5B14">
        <w:t>Scientific Perspectives on S3OK: Findings from the EPSAN Survey</w:t>
      </w:r>
      <w:r>
        <w:t xml:space="preserve">, </w:t>
      </w:r>
      <w:proofErr w:type="spellStart"/>
      <w:r w:rsidR="0045168E" w:rsidRPr="00FF4A8A">
        <w:t>Kuhika</w:t>
      </w:r>
      <w:proofErr w:type="spellEnd"/>
      <w:r w:rsidR="0045168E" w:rsidRPr="00FF4A8A">
        <w:t xml:space="preserve"> Gupta</w:t>
      </w:r>
    </w:p>
    <w:p w14:paraId="176873A7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10:10 AM - 10:25 AM: Morning Break</w:t>
      </w:r>
    </w:p>
    <w:p w14:paraId="1D298471" w14:textId="77777777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Coffee, tea, and light snacks</w:t>
      </w:r>
    </w:p>
    <w:p w14:paraId="6778771D" w14:textId="46F804B8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Networking opportunity</w:t>
      </w:r>
    </w:p>
    <w:p w14:paraId="34AD402B" w14:textId="60FB9008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10:25 AM - 11:20 AM: Plenary Session 2: Changing Subseasonal to Seasonal Weather Patterns</w:t>
      </w:r>
    </w:p>
    <w:p w14:paraId="1A925FCC" w14:textId="31B1F6F1" w:rsidR="00450B59" w:rsidRPr="001829C9" w:rsidRDefault="00450B59" w:rsidP="00995869">
      <w:pPr>
        <w:numPr>
          <w:ilvl w:val="0"/>
          <w:numId w:val="26"/>
        </w:numPr>
        <w:spacing w:after="120"/>
        <w:contextualSpacing/>
      </w:pPr>
      <w:r w:rsidRPr="001829C9">
        <w:t>Intro by Moderator: Jason Furtado (OU)</w:t>
      </w:r>
    </w:p>
    <w:p w14:paraId="74F1A523" w14:textId="1813499C" w:rsidR="008A45DA" w:rsidRPr="001829C9" w:rsidRDefault="002941FC" w:rsidP="00995869">
      <w:pPr>
        <w:numPr>
          <w:ilvl w:val="0"/>
          <w:numId w:val="26"/>
        </w:numPr>
        <w:spacing w:after="120"/>
        <w:contextualSpacing/>
      </w:pPr>
      <w:proofErr w:type="spellStart"/>
      <w:r w:rsidRPr="002941FC">
        <w:t>Subseasonal</w:t>
      </w:r>
      <w:proofErr w:type="spellEnd"/>
      <w:r w:rsidRPr="002941FC">
        <w:t xml:space="preserve"> Predictability of Cold Air Outbreaks in the Central U</w:t>
      </w:r>
      <w:r w:rsidR="006C60CB">
        <w:t>.</w:t>
      </w:r>
      <w:r w:rsidRPr="002941FC">
        <w:t>S</w:t>
      </w:r>
      <w:r w:rsidR="000C352E">
        <w:t>.</w:t>
      </w:r>
      <w:r>
        <w:t xml:space="preserve">, </w:t>
      </w:r>
      <w:r w:rsidR="001A4684" w:rsidRPr="001829C9">
        <w:t>Ollie Millin (OU)</w:t>
      </w:r>
    </w:p>
    <w:p w14:paraId="404B26EE" w14:textId="5E604F72" w:rsidR="001A4684" w:rsidRPr="00662CCD" w:rsidRDefault="00153E12" w:rsidP="00995869">
      <w:pPr>
        <w:numPr>
          <w:ilvl w:val="0"/>
          <w:numId w:val="26"/>
        </w:numPr>
        <w:spacing w:after="120"/>
        <w:contextualSpacing/>
      </w:pPr>
      <w:r w:rsidRPr="00662CCD">
        <w:t>Precipitation Whiplash Events Across the State of Oklahoma</w:t>
      </w:r>
      <w:r w:rsidR="00662CCD" w:rsidRPr="00662CCD">
        <w:t xml:space="preserve">, </w:t>
      </w:r>
      <w:r w:rsidR="001A4684" w:rsidRPr="00662CCD">
        <w:t xml:space="preserve">Bryony </w:t>
      </w:r>
      <w:proofErr w:type="spellStart"/>
      <w:r w:rsidR="001A4684" w:rsidRPr="00662CCD">
        <w:t>Puxley</w:t>
      </w:r>
      <w:proofErr w:type="spellEnd"/>
      <w:r w:rsidR="001A4684" w:rsidRPr="00662CCD">
        <w:t xml:space="preserve"> (OU)</w:t>
      </w:r>
    </w:p>
    <w:p w14:paraId="75593024" w14:textId="5193420C" w:rsidR="008A45DA" w:rsidRDefault="00A53A82" w:rsidP="00995869">
      <w:pPr>
        <w:numPr>
          <w:ilvl w:val="0"/>
          <w:numId w:val="26"/>
        </w:numPr>
        <w:spacing w:after="120"/>
        <w:contextualSpacing/>
      </w:pPr>
      <w:r w:rsidRPr="001829C9">
        <w:t>The Complex Food-Energy-Water Nexus in the Southern Great Plains: Case Studies on the Beef Cattle Industry and Hydraulic Fracturing</w:t>
      </w:r>
      <w:r w:rsidR="009F520F" w:rsidRPr="001829C9">
        <w:t xml:space="preserve">, </w:t>
      </w:r>
      <w:r w:rsidR="008A45DA" w:rsidRPr="001829C9">
        <w:t>Yuting Zhou (OSU)</w:t>
      </w:r>
    </w:p>
    <w:p w14:paraId="313597BB" w14:textId="77777777" w:rsidR="009F079E" w:rsidRDefault="009F079E" w:rsidP="009F079E">
      <w:pPr>
        <w:spacing w:after="120"/>
        <w:ind w:left="720"/>
        <w:contextualSpacing/>
      </w:pPr>
    </w:p>
    <w:p w14:paraId="3E89B8FF" w14:textId="77777777" w:rsidR="009822A6" w:rsidRDefault="009822A6" w:rsidP="009F079E">
      <w:pPr>
        <w:spacing w:after="120"/>
        <w:ind w:left="720"/>
        <w:contextualSpacing/>
      </w:pPr>
    </w:p>
    <w:p w14:paraId="21DFBB0B" w14:textId="77777777" w:rsidR="009822A6" w:rsidRPr="001829C9" w:rsidRDefault="009822A6" w:rsidP="009F079E">
      <w:pPr>
        <w:spacing w:after="120"/>
        <w:ind w:left="720"/>
        <w:contextualSpacing/>
      </w:pPr>
    </w:p>
    <w:p w14:paraId="5FA80AB3" w14:textId="09DF8E2D" w:rsidR="008A45DA" w:rsidRPr="009F079E" w:rsidRDefault="008A45DA" w:rsidP="00995869">
      <w:pPr>
        <w:pStyle w:val="Heading3"/>
      </w:pPr>
      <w:r w:rsidRPr="004F24D1">
        <w:rPr>
          <w:rFonts w:eastAsia="Aptos"/>
        </w:rPr>
        <w:t>11:20 AM - 12:15 PM: Plenary Session 3: Terrestrial Water &amp; Carbon Dynamics</w:t>
      </w:r>
    </w:p>
    <w:p w14:paraId="561958F7" w14:textId="31433EA3" w:rsidR="00EB5CCE" w:rsidRPr="001829C9" w:rsidRDefault="00EB5CCE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Intro by Moderator: </w:t>
      </w:r>
      <w:proofErr w:type="spellStart"/>
      <w:r w:rsidRPr="001829C9">
        <w:t>Xiangming</w:t>
      </w:r>
      <w:proofErr w:type="spellEnd"/>
      <w:r w:rsidRPr="001829C9">
        <w:t xml:space="preserve"> Xiao (OU)</w:t>
      </w:r>
    </w:p>
    <w:p w14:paraId="37806787" w14:textId="5FE45A24" w:rsidR="008A45DA" w:rsidRPr="001829C9" w:rsidRDefault="00C96828" w:rsidP="00995869">
      <w:pPr>
        <w:numPr>
          <w:ilvl w:val="0"/>
          <w:numId w:val="26"/>
        </w:numPr>
        <w:spacing w:after="120"/>
        <w:contextualSpacing/>
      </w:pPr>
      <w:r w:rsidRPr="001829C9">
        <w:t>Enhancing Wildfire Risk Prediction: Leveraging Machine Learning and Fire Behavior Models for Danger Level Evaluation and Forecasting,</w:t>
      </w:r>
      <w:r w:rsidR="00B677EE" w:rsidRPr="001829C9">
        <w:t xml:space="preserve"> </w:t>
      </w:r>
      <w:r w:rsidR="008A45DA" w:rsidRPr="001829C9">
        <w:t>Jia Yang (OSU)</w:t>
      </w:r>
    </w:p>
    <w:p w14:paraId="54106AE7" w14:textId="432135C9" w:rsidR="008A45DA" w:rsidRPr="001829C9" w:rsidRDefault="002A6971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Understanding Soil Microbial Dynamics Under Grazing Management: Context-Dependent Outcomes, </w:t>
      </w:r>
      <w:r w:rsidR="008A45DA" w:rsidRPr="001829C9">
        <w:t>Eloa Araujo (NRI)</w:t>
      </w:r>
    </w:p>
    <w:p w14:paraId="14E1F6FD" w14:textId="08887C30" w:rsidR="008A45DA" w:rsidRPr="001829C9" w:rsidRDefault="00DF752D" w:rsidP="00995869">
      <w:pPr>
        <w:numPr>
          <w:ilvl w:val="0"/>
          <w:numId w:val="26"/>
        </w:numPr>
        <w:spacing w:after="120"/>
        <w:contextualSpacing/>
      </w:pPr>
      <w:r w:rsidRPr="00DF752D">
        <w:t>Rooted in Change: How Eastern Redcedar Encroachment Reshapes Carbon and Water in Tallgrass Prairie Ecosystems</w:t>
      </w:r>
      <w:r>
        <w:t xml:space="preserve">, </w:t>
      </w:r>
      <w:r w:rsidR="00DC7F4B" w:rsidRPr="001829C9">
        <w:t>Chris Zou (OSU)</w:t>
      </w:r>
    </w:p>
    <w:p w14:paraId="3BCCFDEF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12:15 PM - 1:05 PM: Lunch Break</w:t>
      </w:r>
    </w:p>
    <w:p w14:paraId="4236923D" w14:textId="77777777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Buffet-style lunch</w:t>
      </w:r>
    </w:p>
    <w:p w14:paraId="6C4F236D" w14:textId="18105429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Networking opportunity</w:t>
      </w:r>
    </w:p>
    <w:p w14:paraId="48236F76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1:05 PM - 2:00 PM: Plenary Session 4: Variable &amp; Marginal Quality Water Supplies </w:t>
      </w:r>
    </w:p>
    <w:p w14:paraId="032D06C1" w14:textId="77777777" w:rsidR="00450B59" w:rsidRPr="001829C9" w:rsidRDefault="00450B59" w:rsidP="00995869">
      <w:pPr>
        <w:numPr>
          <w:ilvl w:val="0"/>
          <w:numId w:val="26"/>
        </w:numPr>
        <w:spacing w:after="120"/>
        <w:contextualSpacing/>
      </w:pPr>
      <w:r w:rsidRPr="001829C9">
        <w:t>Intro by Moderator: Mark Krzmarzick (OSU)</w:t>
      </w:r>
    </w:p>
    <w:p w14:paraId="609C468D" w14:textId="3ED2CF1A" w:rsidR="008A45DA" w:rsidRPr="001829C9" w:rsidRDefault="00FD1262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Bridging Field Data and Life Cycle Assessment for Sustainable Treatment Wetlands, </w:t>
      </w:r>
      <w:r w:rsidR="008A45DA" w:rsidRPr="001829C9">
        <w:t>Mary Foltz (OSU)</w:t>
      </w:r>
    </w:p>
    <w:p w14:paraId="664B6A09" w14:textId="3AAB1971" w:rsidR="008A45DA" w:rsidRPr="001829C9" w:rsidRDefault="00592AF6" w:rsidP="00995869">
      <w:pPr>
        <w:numPr>
          <w:ilvl w:val="0"/>
          <w:numId w:val="26"/>
        </w:numPr>
        <w:spacing w:after="120"/>
        <w:contextualSpacing/>
      </w:pPr>
      <w:r w:rsidRPr="00592AF6">
        <w:t>Using Industrial Byproducts as a Finisher in Bioretention Cell Underdrains to Remove Neonicotinoid Insecticides from Stormwater</w:t>
      </w:r>
      <w:r>
        <w:t xml:space="preserve">, </w:t>
      </w:r>
      <w:r w:rsidR="00661CB7" w:rsidRPr="001829C9">
        <w:t>Jason Vogel (OU)</w:t>
      </w:r>
    </w:p>
    <w:p w14:paraId="762FBACD" w14:textId="159D17D8" w:rsidR="008A45DA" w:rsidRPr="001829C9" w:rsidRDefault="00054599" w:rsidP="00995869">
      <w:pPr>
        <w:numPr>
          <w:ilvl w:val="0"/>
          <w:numId w:val="26"/>
        </w:numPr>
        <w:spacing w:after="120"/>
        <w:contextualSpacing/>
      </w:pPr>
      <w:r w:rsidRPr="00054599">
        <w:t>Ligand-Assisted Elemental Recovery in Produced Water</w:t>
      </w:r>
      <w:r>
        <w:t xml:space="preserve">, </w:t>
      </w:r>
      <w:r w:rsidR="00D2255C" w:rsidRPr="001829C9">
        <w:t>Clint Aichele (OSU)</w:t>
      </w:r>
    </w:p>
    <w:p w14:paraId="201E3B04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2:00 PM - 2:15 PM: Afternoon Break</w:t>
      </w:r>
    </w:p>
    <w:p w14:paraId="42CADBB3" w14:textId="77777777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Coffee, tea, and light snacks</w:t>
      </w:r>
    </w:p>
    <w:p w14:paraId="74F23261" w14:textId="5563E603" w:rsidR="008A45DA" w:rsidRPr="001829C9" w:rsidRDefault="008A45DA" w:rsidP="00995869">
      <w:pPr>
        <w:numPr>
          <w:ilvl w:val="0"/>
          <w:numId w:val="26"/>
        </w:numPr>
        <w:spacing w:after="120"/>
        <w:contextualSpacing/>
      </w:pPr>
      <w:r w:rsidRPr="001829C9">
        <w:t>Networking opportunity</w:t>
      </w:r>
    </w:p>
    <w:p w14:paraId="093A84A9" w14:textId="77777777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>2:15 PM - 3:10 PM: Plenary Session 5: Sustainable Infrastructure</w:t>
      </w:r>
    </w:p>
    <w:p w14:paraId="253D1E35" w14:textId="39B3B411" w:rsidR="00450B59" w:rsidRPr="001829C9" w:rsidRDefault="00450B59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Intro by Moderator: </w:t>
      </w:r>
      <w:r w:rsidR="00EB5CCE" w:rsidRPr="001829C9">
        <w:t>K</w:t>
      </w:r>
      <w:r w:rsidR="00793A7C" w:rsidRPr="001829C9">
        <w:t>.</w:t>
      </w:r>
      <w:r w:rsidR="00EB5CCE" w:rsidRPr="001829C9">
        <w:t>K.</w:t>
      </w:r>
      <w:r w:rsidR="00793A7C" w:rsidRPr="001829C9">
        <w:t xml:space="preserve"> “Muralee”</w:t>
      </w:r>
      <w:r w:rsidR="00EB5CCE" w:rsidRPr="001829C9">
        <w:t xml:space="preserve"> Muraleetharan </w:t>
      </w:r>
      <w:r w:rsidRPr="001829C9">
        <w:t>(OU)</w:t>
      </w:r>
    </w:p>
    <w:p w14:paraId="031EE88B" w14:textId="3AFB31B0" w:rsidR="000011F2" w:rsidRPr="001829C9" w:rsidRDefault="00BA105E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Moving Towards Sustainable </w:t>
      </w:r>
      <w:r w:rsidR="00D67E88">
        <w:t>&amp;</w:t>
      </w:r>
      <w:r w:rsidRPr="001829C9">
        <w:t xml:space="preserve"> Resilient Power Systems in the 21</w:t>
      </w:r>
      <w:r w:rsidRPr="00D67E88">
        <w:rPr>
          <w:vertAlign w:val="superscript"/>
        </w:rPr>
        <w:t>st</w:t>
      </w:r>
      <w:r w:rsidR="00D67E88">
        <w:t xml:space="preserve"> </w:t>
      </w:r>
      <w:r w:rsidRPr="001829C9">
        <w:t xml:space="preserve">Century, </w:t>
      </w:r>
      <w:r w:rsidR="000011F2" w:rsidRPr="001829C9">
        <w:t>Paul Moses (OU)</w:t>
      </w:r>
    </w:p>
    <w:p w14:paraId="53CBDD9C" w14:textId="5FC45680" w:rsidR="000011F2" w:rsidRPr="001829C9" w:rsidRDefault="00B2787F" w:rsidP="00995869">
      <w:pPr>
        <w:numPr>
          <w:ilvl w:val="0"/>
          <w:numId w:val="26"/>
        </w:numPr>
        <w:spacing w:after="120"/>
        <w:contextualSpacing/>
      </w:pPr>
      <w:r w:rsidRPr="00B2787F">
        <w:t xml:space="preserve">Resilience Framework for </w:t>
      </w:r>
      <w:proofErr w:type="spellStart"/>
      <w:r w:rsidRPr="00B2787F">
        <w:t>Multihazard</w:t>
      </w:r>
      <w:proofErr w:type="spellEnd"/>
      <w:r w:rsidRPr="00B2787F">
        <w:t xml:space="preserve"> Risk Assessment: Wind and Urban Fire in Electrical Distributions Networks</w:t>
      </w:r>
      <w:r>
        <w:t xml:space="preserve">, </w:t>
      </w:r>
      <w:r w:rsidR="000011F2" w:rsidRPr="001829C9">
        <w:t>Scott Harvey (OU)</w:t>
      </w:r>
    </w:p>
    <w:p w14:paraId="00E7BE13" w14:textId="4174C790" w:rsidR="008A45DA" w:rsidRPr="001829C9" w:rsidRDefault="00DC566C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Socially Sustainable Transportation Infrastructure Resilience: Vulnerability Assessments, Interdependency Modeling &amp; Network Interventions, </w:t>
      </w:r>
      <w:r w:rsidR="00450B59" w:rsidRPr="001829C9">
        <w:t>Arif Sadri (OU)</w:t>
      </w:r>
    </w:p>
    <w:p w14:paraId="557398E5" w14:textId="69609CF2" w:rsidR="008A45DA" w:rsidRPr="001829C9" w:rsidRDefault="008A45DA" w:rsidP="00995869">
      <w:pPr>
        <w:pStyle w:val="Heading3"/>
        <w:rPr>
          <w:b/>
          <w:bCs/>
        </w:rPr>
      </w:pPr>
      <w:r w:rsidRPr="004F24D1">
        <w:rPr>
          <w:rFonts w:eastAsia="Aptos"/>
        </w:rPr>
        <w:t xml:space="preserve">3:10 PM - </w:t>
      </w:r>
      <w:r w:rsidR="009718A5" w:rsidRPr="004F24D1">
        <w:rPr>
          <w:rFonts w:eastAsia="Aptos"/>
        </w:rPr>
        <w:t>3</w:t>
      </w:r>
      <w:r w:rsidRPr="004F24D1">
        <w:rPr>
          <w:rFonts w:eastAsia="Aptos"/>
        </w:rPr>
        <w:t>:</w:t>
      </w:r>
      <w:r w:rsidR="009718A5" w:rsidRPr="004F24D1">
        <w:rPr>
          <w:rFonts w:eastAsia="Aptos"/>
        </w:rPr>
        <w:t>4</w:t>
      </w:r>
      <w:r w:rsidRPr="004F24D1">
        <w:rPr>
          <w:rFonts w:eastAsia="Aptos"/>
        </w:rPr>
        <w:t xml:space="preserve">5 PM: Plenary Session 6: </w:t>
      </w:r>
      <w:r w:rsidR="00450B59" w:rsidRPr="004F24D1">
        <w:rPr>
          <w:rFonts w:eastAsia="Aptos"/>
        </w:rPr>
        <w:t>S3OK Education &amp; Workforce Development</w:t>
      </w:r>
    </w:p>
    <w:p w14:paraId="6445E306" w14:textId="20523A16" w:rsidR="00450B59" w:rsidRPr="001829C9" w:rsidRDefault="00450B59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Intro by Moderator: Honey </w:t>
      </w:r>
      <w:r w:rsidR="00543303" w:rsidRPr="001829C9">
        <w:t xml:space="preserve">Bryan </w:t>
      </w:r>
      <w:r w:rsidRPr="001829C9">
        <w:t>(</w:t>
      </w:r>
      <w:r w:rsidR="00543303" w:rsidRPr="001829C9">
        <w:t xml:space="preserve">OK NSF </w:t>
      </w:r>
      <w:proofErr w:type="spellStart"/>
      <w:r w:rsidR="00543303" w:rsidRPr="001829C9">
        <w:t>EPSCoR</w:t>
      </w:r>
      <w:proofErr w:type="spellEnd"/>
      <w:r w:rsidRPr="001829C9">
        <w:t>)</w:t>
      </w:r>
    </w:p>
    <w:p w14:paraId="2ED694E1" w14:textId="78F4722F" w:rsidR="00450B59" w:rsidRPr="001829C9" w:rsidRDefault="00CF30F5" w:rsidP="00995869">
      <w:pPr>
        <w:numPr>
          <w:ilvl w:val="0"/>
          <w:numId w:val="26"/>
        </w:numPr>
        <w:spacing w:after="120"/>
        <w:contextualSpacing/>
      </w:pPr>
      <w:r w:rsidRPr="00CF30F5">
        <w:t>Sparking Student STEM Interest Through Collaborative Family and Community Engagement</w:t>
      </w:r>
      <w:r>
        <w:t>,</w:t>
      </w:r>
      <w:r w:rsidR="007B39C5">
        <w:t xml:space="preserve"> </w:t>
      </w:r>
      <w:r w:rsidR="00450B59" w:rsidRPr="001829C9">
        <w:t xml:space="preserve">Eileen </w:t>
      </w:r>
      <w:r w:rsidR="00FB6B6E" w:rsidRPr="001829C9">
        <w:t>Castle</w:t>
      </w:r>
      <w:r w:rsidR="00F812E0" w:rsidRPr="001829C9">
        <w:t xml:space="preserve"> </w:t>
      </w:r>
      <w:r w:rsidR="00450B59" w:rsidRPr="001829C9">
        <w:t>(Jasmine Moran</w:t>
      </w:r>
      <w:r w:rsidR="00F812E0" w:rsidRPr="001829C9">
        <w:t xml:space="preserve"> Children’s Museum</w:t>
      </w:r>
      <w:r w:rsidR="00450B59" w:rsidRPr="001829C9">
        <w:t>)</w:t>
      </w:r>
    </w:p>
    <w:p w14:paraId="1E64ED5A" w14:textId="499B3486" w:rsidR="008A45DA" w:rsidRPr="001829C9" w:rsidRDefault="00A831BF" w:rsidP="00995869">
      <w:pPr>
        <w:numPr>
          <w:ilvl w:val="0"/>
          <w:numId w:val="26"/>
        </w:numPr>
        <w:spacing w:after="120"/>
        <w:contextualSpacing/>
      </w:pPr>
      <w:r w:rsidRPr="00A831BF">
        <w:rPr>
          <w:rFonts w:ascii="Aptos" w:eastAsia="Aptos" w:hAnsi="Aptos" w:cs="Times New Roman"/>
        </w:rPr>
        <w:t xml:space="preserve">Educational Programming Impacts, </w:t>
      </w:r>
      <w:r w:rsidR="005E1F2B" w:rsidRPr="00A831BF">
        <w:rPr>
          <w:rFonts w:ascii="Aptos" w:eastAsia="Aptos" w:hAnsi="Aptos" w:cs="Times New Roman"/>
        </w:rPr>
        <w:t>Heather Johnston</w:t>
      </w:r>
      <w:r w:rsidR="008D4497" w:rsidRPr="00A831BF">
        <w:rPr>
          <w:rFonts w:ascii="Aptos" w:eastAsia="Aptos" w:hAnsi="Aptos" w:cs="Times New Roman"/>
        </w:rPr>
        <w:t xml:space="preserve"> (Science Museum of Oklahoma)</w:t>
      </w:r>
    </w:p>
    <w:p w14:paraId="35021F06" w14:textId="7BB3C830" w:rsidR="00B3627D" w:rsidRPr="001829C9" w:rsidRDefault="00B3627D" w:rsidP="00995869">
      <w:pPr>
        <w:pStyle w:val="Heading3"/>
      </w:pPr>
      <w:r w:rsidRPr="004F24D1">
        <w:rPr>
          <w:rFonts w:eastAsia="Aptos"/>
        </w:rPr>
        <w:lastRenderedPageBreak/>
        <w:t>3:45 PM - 4:</w:t>
      </w:r>
      <w:r w:rsidR="00303D4F" w:rsidRPr="004F24D1">
        <w:rPr>
          <w:rFonts w:eastAsia="Aptos"/>
        </w:rPr>
        <w:t>0</w:t>
      </w:r>
      <w:r w:rsidRPr="004F24D1">
        <w:rPr>
          <w:rFonts w:eastAsia="Aptos"/>
        </w:rPr>
        <w:t xml:space="preserve">5 PM: </w:t>
      </w:r>
      <w:r w:rsidR="008507FB" w:rsidRPr="004F24D1">
        <w:rPr>
          <w:rFonts w:eastAsia="Aptos"/>
        </w:rPr>
        <w:t>Year 5 External Evaluation Report</w:t>
      </w:r>
      <w:r w:rsidR="006E313A" w:rsidRPr="004F24D1">
        <w:rPr>
          <w:rFonts w:eastAsia="Aptos"/>
        </w:rPr>
        <w:t>,</w:t>
      </w:r>
      <w:r w:rsidR="004F24D1" w:rsidRPr="004F24D1">
        <w:rPr>
          <w:rFonts w:eastAsia="Aptos"/>
          <w:caps w:val="0"/>
        </w:rPr>
        <w:t xml:space="preserve"> Michael Miller (Office Of Educational Innovation </w:t>
      </w:r>
      <w:r w:rsidR="004F24D1">
        <w:rPr>
          <w:rFonts w:eastAsia="Aptos"/>
          <w:caps w:val="0"/>
        </w:rPr>
        <w:t>a</w:t>
      </w:r>
      <w:r w:rsidR="004F24D1" w:rsidRPr="004F24D1">
        <w:rPr>
          <w:rFonts w:eastAsia="Aptos"/>
          <w:caps w:val="0"/>
        </w:rPr>
        <w:t>nd Evaluation, Kansas State University)</w:t>
      </w:r>
    </w:p>
    <w:p w14:paraId="2D6D0950" w14:textId="06095AD4" w:rsidR="00B3627D" w:rsidRPr="001829C9" w:rsidRDefault="00B3627D" w:rsidP="00FD6055">
      <w:pPr>
        <w:spacing w:after="120"/>
      </w:pPr>
    </w:p>
    <w:p w14:paraId="6F54E8D8" w14:textId="2775943E" w:rsidR="009822A6" w:rsidRDefault="008A45DA" w:rsidP="009822A6">
      <w:pPr>
        <w:pStyle w:val="Heading3"/>
        <w:spacing w:before="0"/>
        <w:rPr>
          <w:rFonts w:eastAsia="Aptos"/>
        </w:rPr>
      </w:pPr>
      <w:r w:rsidRPr="004F24D1">
        <w:rPr>
          <w:rFonts w:eastAsia="Aptos"/>
        </w:rPr>
        <w:t>4:05 PM - 4:1</w:t>
      </w:r>
      <w:r w:rsidR="00EB5CCE" w:rsidRPr="004F24D1">
        <w:rPr>
          <w:rFonts w:eastAsia="Aptos"/>
        </w:rPr>
        <w:t>5</w:t>
      </w:r>
      <w:r w:rsidRPr="004F24D1">
        <w:rPr>
          <w:rFonts w:eastAsia="Aptos"/>
        </w:rPr>
        <w:t xml:space="preserve"> PM: Closing Remarks</w:t>
      </w:r>
      <w:r w:rsidR="00995869">
        <w:rPr>
          <w:rFonts w:eastAsia="Aptos"/>
        </w:rPr>
        <w:t>,</w:t>
      </w:r>
      <w:r w:rsidRPr="004F24D1">
        <w:rPr>
          <w:rFonts w:eastAsia="Aptos"/>
        </w:rPr>
        <w:t xml:space="preserve"> </w:t>
      </w:r>
      <w:r w:rsidR="004F24D1" w:rsidRPr="004F24D1">
        <w:rPr>
          <w:rFonts w:eastAsia="Aptos"/>
          <w:caps w:val="0"/>
        </w:rPr>
        <w:t>Kevin Wagner</w:t>
      </w:r>
      <w:r w:rsidR="00995869">
        <w:rPr>
          <w:rFonts w:eastAsia="Aptos"/>
          <w:caps w:val="0"/>
        </w:rPr>
        <w:t xml:space="preserve"> </w:t>
      </w:r>
      <w:r w:rsidR="00995869">
        <w:rPr>
          <w:rFonts w:eastAsia="Aptos"/>
        </w:rPr>
        <w:t>(</w:t>
      </w:r>
      <w:r w:rsidR="00893A6D" w:rsidRPr="004F24D1">
        <w:rPr>
          <w:rFonts w:eastAsia="Aptos"/>
        </w:rPr>
        <w:t>OK NSF EPSC</w:t>
      </w:r>
      <w:r w:rsidR="00893A6D" w:rsidRPr="004F24D1">
        <w:rPr>
          <w:rFonts w:eastAsia="Aptos"/>
          <w:sz w:val="18"/>
          <w:szCs w:val="18"/>
        </w:rPr>
        <w:t>o</w:t>
      </w:r>
      <w:r w:rsidR="00893A6D" w:rsidRPr="004F24D1">
        <w:rPr>
          <w:rFonts w:eastAsia="Aptos"/>
        </w:rPr>
        <w:t>R</w:t>
      </w:r>
      <w:r w:rsidR="00D665DD" w:rsidRPr="004F24D1">
        <w:rPr>
          <w:rFonts w:eastAsia="Aptos"/>
        </w:rPr>
        <w:t>)</w:t>
      </w:r>
    </w:p>
    <w:p w14:paraId="6BEE84B0" w14:textId="77777777" w:rsidR="009822A6" w:rsidRPr="009822A6" w:rsidRDefault="009822A6" w:rsidP="009822A6">
      <w:pPr>
        <w:spacing w:before="0" w:after="0"/>
      </w:pPr>
    </w:p>
    <w:p w14:paraId="2571AFDB" w14:textId="1D5BBBAA" w:rsidR="00EB5CCE" w:rsidRPr="009822A6" w:rsidRDefault="009822A6" w:rsidP="009822A6">
      <w:pPr>
        <w:pStyle w:val="Heading3"/>
        <w:rPr>
          <w:rFonts w:eastAsia="Aptos"/>
        </w:rPr>
      </w:pPr>
      <w:r w:rsidRPr="004F24D1">
        <w:rPr>
          <w:rFonts w:eastAsia="Aptos"/>
        </w:rPr>
        <w:t>4:</w:t>
      </w:r>
      <w:r w:rsidR="00EB5CCE" w:rsidRPr="004F24D1">
        <w:rPr>
          <w:rFonts w:eastAsia="Aptos"/>
        </w:rPr>
        <w:t>15 PM – 6:00 PM</w:t>
      </w:r>
      <w:r>
        <w:rPr>
          <w:rFonts w:eastAsia="Aptos"/>
        </w:rPr>
        <w:t>:</w:t>
      </w:r>
      <w:r w:rsidR="00EB5CCE" w:rsidRPr="004F24D1">
        <w:rPr>
          <w:rFonts w:eastAsia="Aptos"/>
        </w:rPr>
        <w:t xml:space="preserve"> Poster Session &amp; Networking Reception</w:t>
      </w:r>
    </w:p>
    <w:p w14:paraId="157421DA" w14:textId="1EE9E3A3" w:rsidR="00EB5CCE" w:rsidRPr="001829C9" w:rsidRDefault="00EB5CCE" w:rsidP="00995869">
      <w:pPr>
        <w:numPr>
          <w:ilvl w:val="0"/>
          <w:numId w:val="26"/>
        </w:numPr>
        <w:spacing w:after="120"/>
        <w:contextualSpacing/>
        <w:rPr>
          <w:rFonts w:ascii="Aptos" w:eastAsia="Aptos" w:hAnsi="Aptos" w:cs="Times New Roman"/>
        </w:rPr>
      </w:pPr>
      <w:r w:rsidRPr="001829C9">
        <w:rPr>
          <w:rFonts w:ascii="Aptos" w:eastAsia="Aptos" w:hAnsi="Aptos" w:cs="Times New Roman"/>
        </w:rPr>
        <w:t>Attendees can walk around and interact with poster presenters in a designated area</w:t>
      </w:r>
    </w:p>
    <w:p w14:paraId="6D79409D" w14:textId="0DCEACE6" w:rsidR="00EB5CCE" w:rsidRPr="001829C9" w:rsidRDefault="00EB5CCE" w:rsidP="00995869">
      <w:pPr>
        <w:numPr>
          <w:ilvl w:val="0"/>
          <w:numId w:val="26"/>
        </w:numPr>
        <w:spacing w:after="120"/>
        <w:contextualSpacing/>
        <w:rPr>
          <w:rFonts w:ascii="Aptos" w:eastAsia="Aptos" w:hAnsi="Aptos" w:cs="Times New Roman"/>
        </w:rPr>
      </w:pPr>
      <w:r w:rsidRPr="001829C9">
        <w:rPr>
          <w:rFonts w:ascii="Aptos" w:eastAsia="Aptos" w:hAnsi="Aptos" w:cs="Times New Roman"/>
        </w:rPr>
        <w:t>An informal reception with drinks and appetizers. Great opportunity for networking</w:t>
      </w:r>
    </w:p>
    <w:p w14:paraId="5FB0C656" w14:textId="461435A8" w:rsidR="00EB5CCE" w:rsidRPr="001829C9" w:rsidRDefault="00EB5CCE" w:rsidP="00EB5CCE">
      <w:pPr>
        <w:rPr>
          <w:rFonts w:ascii="Aptos" w:eastAsia="Aptos" w:hAnsi="Aptos" w:cs="Times New Roman"/>
        </w:rPr>
      </w:pPr>
    </w:p>
    <w:p w14:paraId="4C499AD0" w14:textId="77777777" w:rsidR="00CA2974" w:rsidRPr="009F079E" w:rsidRDefault="00CA2974" w:rsidP="00995869">
      <w:pPr>
        <w:pStyle w:val="Heading1"/>
        <w:rPr>
          <w:sz w:val="32"/>
          <w:szCs w:val="32"/>
        </w:rPr>
      </w:pPr>
      <w:r w:rsidRPr="009F079E">
        <w:rPr>
          <w:sz w:val="32"/>
          <w:szCs w:val="32"/>
        </w:rPr>
        <w:t>Day 2: Thursday, May 15 (9:00 AM - 1:30 PM)</w:t>
      </w:r>
    </w:p>
    <w:p w14:paraId="0CD117E2" w14:textId="18C2D836" w:rsidR="00CA2974" w:rsidRPr="001829C9" w:rsidRDefault="00CA2974" w:rsidP="009822A6">
      <w:pPr>
        <w:pStyle w:val="Heading3"/>
        <w:rPr>
          <w:rFonts w:ascii="Aptos" w:eastAsia="Aptos" w:hAnsi="Aptos" w:cs="Times New Roman"/>
          <w:b/>
          <w:bCs/>
        </w:rPr>
      </w:pPr>
      <w:r w:rsidRPr="004F24D1">
        <w:rPr>
          <w:rFonts w:eastAsia="Aptos"/>
        </w:rPr>
        <w:t>8:</w:t>
      </w:r>
      <w:r w:rsidR="00AC68FE" w:rsidRPr="004F24D1">
        <w:rPr>
          <w:rFonts w:eastAsia="Aptos"/>
        </w:rPr>
        <w:t>3</w:t>
      </w:r>
      <w:r w:rsidRPr="004F24D1">
        <w:rPr>
          <w:rFonts w:eastAsia="Aptos"/>
        </w:rPr>
        <w:t>0 AM - 9:00 AM</w:t>
      </w:r>
      <w:r w:rsidR="009822A6">
        <w:rPr>
          <w:rFonts w:eastAsia="Aptos"/>
        </w:rPr>
        <w:t>:</w:t>
      </w:r>
      <w:r w:rsidRPr="004F24D1">
        <w:rPr>
          <w:rFonts w:eastAsia="Aptos"/>
        </w:rPr>
        <w:t xml:space="preserve"> Registration &amp; Breakfast</w:t>
      </w:r>
    </w:p>
    <w:p w14:paraId="7C18972B" w14:textId="2E9CB993" w:rsidR="00CA2974" w:rsidRPr="004F24D1" w:rsidRDefault="00CA2974" w:rsidP="00995869">
      <w:pPr>
        <w:numPr>
          <w:ilvl w:val="0"/>
          <w:numId w:val="26"/>
        </w:numPr>
        <w:spacing w:after="120"/>
        <w:contextualSpacing/>
        <w:rPr>
          <w:rFonts w:ascii="Aptos" w:eastAsia="Aptos" w:hAnsi="Aptos" w:cs="Times New Roman"/>
        </w:rPr>
      </w:pPr>
      <w:r w:rsidRPr="001829C9">
        <w:rPr>
          <w:rFonts w:ascii="Aptos" w:eastAsia="Aptos" w:hAnsi="Aptos" w:cs="Times New Roman"/>
        </w:rPr>
        <w:t>Attendees check in and grab coffee.</w:t>
      </w:r>
    </w:p>
    <w:p w14:paraId="566C3778" w14:textId="3BFE4C46" w:rsidR="00CA2974" w:rsidRPr="001829C9" w:rsidRDefault="00CA2974" w:rsidP="00995869">
      <w:pPr>
        <w:pStyle w:val="Heading3"/>
        <w:rPr>
          <w:b/>
          <w:bCs/>
        </w:rPr>
      </w:pPr>
      <w:r w:rsidRPr="004F24D1">
        <w:rPr>
          <w:rFonts w:eastAsia="Aptos"/>
        </w:rPr>
        <w:t>9:00 AM - 9:15 AM</w:t>
      </w:r>
      <w:r w:rsidR="009822A6">
        <w:rPr>
          <w:rFonts w:eastAsia="Aptos"/>
        </w:rPr>
        <w:t>:</w:t>
      </w:r>
      <w:r w:rsidR="00E00DFF" w:rsidRPr="004F24D1">
        <w:rPr>
          <w:rFonts w:eastAsia="Aptos"/>
        </w:rPr>
        <w:t xml:space="preserve"> </w:t>
      </w:r>
      <w:r w:rsidRPr="004F24D1">
        <w:rPr>
          <w:rFonts w:eastAsia="Aptos"/>
        </w:rPr>
        <w:t>Opening Remarks</w:t>
      </w:r>
      <w:r w:rsidR="00446928" w:rsidRPr="004F24D1">
        <w:rPr>
          <w:rFonts w:eastAsia="Aptos"/>
        </w:rPr>
        <w:t xml:space="preserve">, </w:t>
      </w:r>
      <w:r w:rsidR="00995869" w:rsidRPr="004F24D1">
        <w:rPr>
          <w:rFonts w:eastAsia="Aptos"/>
          <w:caps w:val="0"/>
        </w:rPr>
        <w:t>Kevin Wagner</w:t>
      </w:r>
      <w:r w:rsidR="00446928" w:rsidRPr="004F24D1">
        <w:rPr>
          <w:rFonts w:eastAsia="Aptos"/>
        </w:rPr>
        <w:t xml:space="preserve"> (OK NSF EPSCoR)</w:t>
      </w:r>
    </w:p>
    <w:p w14:paraId="35E2FFC0" w14:textId="77777777" w:rsidR="00EC2FDD" w:rsidRPr="001829C9" w:rsidRDefault="00EC2FDD" w:rsidP="00995869">
      <w:pPr>
        <w:numPr>
          <w:ilvl w:val="0"/>
          <w:numId w:val="26"/>
        </w:numPr>
        <w:spacing w:after="120"/>
        <w:contextualSpacing/>
      </w:pPr>
      <w:r w:rsidRPr="001829C9">
        <w:t>Quick overview of publications, proposals, people reached, students graduated.</w:t>
      </w:r>
    </w:p>
    <w:p w14:paraId="6CC6BA9A" w14:textId="2C215323" w:rsidR="002807DC" w:rsidRPr="001829C9" w:rsidRDefault="002807DC" w:rsidP="00995869">
      <w:pPr>
        <w:numPr>
          <w:ilvl w:val="0"/>
          <w:numId w:val="26"/>
        </w:numPr>
        <w:spacing w:after="120"/>
        <w:contextualSpacing/>
      </w:pPr>
      <w:r w:rsidRPr="001829C9">
        <w:t>Overview of the day’s schedule</w:t>
      </w:r>
    </w:p>
    <w:p w14:paraId="1EF1972A" w14:textId="2C4B91BB" w:rsidR="002807DC" w:rsidRPr="001829C9" w:rsidRDefault="002807DC" w:rsidP="00995869">
      <w:pPr>
        <w:pStyle w:val="Heading3"/>
        <w:rPr>
          <w:b/>
          <w:bCs/>
        </w:rPr>
      </w:pPr>
      <w:r w:rsidRPr="004F24D1">
        <w:rPr>
          <w:rFonts w:eastAsia="Aptos"/>
        </w:rPr>
        <w:t xml:space="preserve">9:15 AM - </w:t>
      </w:r>
      <w:r w:rsidR="00C13D1F" w:rsidRPr="004F24D1">
        <w:rPr>
          <w:rFonts w:eastAsia="Aptos"/>
        </w:rPr>
        <w:t>10</w:t>
      </w:r>
      <w:r w:rsidRPr="004F24D1">
        <w:rPr>
          <w:rFonts w:eastAsia="Aptos"/>
        </w:rPr>
        <w:t>:</w:t>
      </w:r>
      <w:r w:rsidR="00C13D1F" w:rsidRPr="004F24D1">
        <w:rPr>
          <w:rFonts w:eastAsia="Aptos"/>
        </w:rPr>
        <w:t>00</w:t>
      </w:r>
      <w:r w:rsidRPr="004F24D1">
        <w:rPr>
          <w:rFonts w:eastAsia="Aptos"/>
        </w:rPr>
        <w:t xml:space="preserve"> AM</w:t>
      </w:r>
      <w:r w:rsidR="009822A6">
        <w:rPr>
          <w:rFonts w:eastAsia="Aptos"/>
        </w:rPr>
        <w:t>:</w:t>
      </w:r>
      <w:r w:rsidR="00E00DFF" w:rsidRPr="004F24D1">
        <w:rPr>
          <w:rFonts w:eastAsia="Aptos"/>
        </w:rPr>
        <w:t xml:space="preserve"> </w:t>
      </w:r>
      <w:r w:rsidRPr="004F24D1">
        <w:rPr>
          <w:rFonts w:eastAsia="Aptos"/>
        </w:rPr>
        <w:t xml:space="preserve">Plenary Session 1: </w:t>
      </w:r>
      <w:r w:rsidR="00995869" w:rsidRPr="004F24D1">
        <w:rPr>
          <w:rFonts w:eastAsia="Aptos"/>
          <w:caps w:val="0"/>
        </w:rPr>
        <w:t>FRAMEWORK INTRO &amp; OVERVIEW</w:t>
      </w:r>
      <w:r w:rsidR="00995869">
        <w:rPr>
          <w:rFonts w:eastAsia="Aptos"/>
          <w:caps w:val="0"/>
        </w:rPr>
        <w:t xml:space="preserve">, </w:t>
      </w:r>
      <w:r w:rsidR="004F24D1" w:rsidRPr="004F24D1">
        <w:rPr>
          <w:rFonts w:eastAsia="Aptos"/>
          <w:caps w:val="0"/>
        </w:rPr>
        <w:t>Hank Jenkins-Smith, Maggie Corwin, Nina Carlson</w:t>
      </w:r>
    </w:p>
    <w:p w14:paraId="79C6E747" w14:textId="0E4AE6E3" w:rsidR="00327E08" w:rsidRPr="001829C9" w:rsidRDefault="00327E08" w:rsidP="00995869">
      <w:pPr>
        <w:pStyle w:val="ListParagraph"/>
        <w:numPr>
          <w:ilvl w:val="0"/>
          <w:numId w:val="26"/>
        </w:numPr>
        <w:spacing w:after="120"/>
      </w:pPr>
      <w:r w:rsidRPr="001829C9">
        <w:t>Oklahoma’s Challenges</w:t>
      </w:r>
      <w:r w:rsidR="003C0A50">
        <w:t xml:space="preserve"> &amp; Need for a Framework</w:t>
      </w:r>
    </w:p>
    <w:p w14:paraId="272D3263" w14:textId="1F7814F0" w:rsidR="00327947" w:rsidRPr="001829C9" w:rsidRDefault="00822ADC" w:rsidP="00995869">
      <w:pPr>
        <w:pStyle w:val="ListParagraph"/>
        <w:numPr>
          <w:ilvl w:val="0"/>
          <w:numId w:val="26"/>
        </w:numPr>
        <w:spacing w:after="120"/>
      </w:pPr>
      <w:r w:rsidRPr="001829C9">
        <w:t xml:space="preserve">Process for </w:t>
      </w:r>
      <w:r w:rsidR="007857FD" w:rsidRPr="001829C9">
        <w:t>develop</w:t>
      </w:r>
      <w:r w:rsidRPr="001829C9">
        <w:t>ing</w:t>
      </w:r>
      <w:r w:rsidR="007857FD" w:rsidRPr="001829C9">
        <w:t xml:space="preserve"> the Framework.</w:t>
      </w:r>
    </w:p>
    <w:p w14:paraId="0C801546" w14:textId="23D81186" w:rsidR="000565AC" w:rsidRPr="001829C9" w:rsidRDefault="000565AC" w:rsidP="00995869">
      <w:pPr>
        <w:pStyle w:val="ListParagraph"/>
        <w:numPr>
          <w:ilvl w:val="0"/>
          <w:numId w:val="26"/>
        </w:numPr>
        <w:spacing w:after="120"/>
      </w:pPr>
      <w:r w:rsidRPr="001829C9">
        <w:t>Key components of the Framework</w:t>
      </w:r>
    </w:p>
    <w:p w14:paraId="028F68D4" w14:textId="29728A50" w:rsidR="006804BE" w:rsidRPr="001829C9" w:rsidRDefault="00327E08" w:rsidP="00995869">
      <w:pPr>
        <w:pStyle w:val="ListParagraph"/>
        <w:numPr>
          <w:ilvl w:val="0"/>
          <w:numId w:val="26"/>
        </w:numPr>
        <w:spacing w:after="120"/>
      </w:pPr>
      <w:r w:rsidRPr="001829C9">
        <w:t xml:space="preserve">Framework </w:t>
      </w:r>
      <w:r w:rsidR="00512058" w:rsidRPr="001829C9">
        <w:t>Solutions</w:t>
      </w:r>
      <w:r w:rsidRPr="001829C9">
        <w:t xml:space="preserve"> Overview </w:t>
      </w:r>
    </w:p>
    <w:p w14:paraId="52B53AB9" w14:textId="469146DE" w:rsidR="006804BE" w:rsidRPr="001829C9" w:rsidRDefault="006804BE" w:rsidP="00995869">
      <w:pPr>
        <w:pStyle w:val="Heading3"/>
        <w:rPr>
          <w:b/>
          <w:bCs/>
        </w:rPr>
      </w:pPr>
      <w:r w:rsidRPr="004F24D1">
        <w:rPr>
          <w:rFonts w:eastAsia="Aptos"/>
        </w:rPr>
        <w:t>10:</w:t>
      </w:r>
      <w:r w:rsidR="00A2675A" w:rsidRPr="004F24D1">
        <w:rPr>
          <w:rFonts w:eastAsia="Aptos"/>
        </w:rPr>
        <w:t>0</w:t>
      </w:r>
      <w:r w:rsidRPr="004F24D1">
        <w:rPr>
          <w:rFonts w:eastAsia="Aptos"/>
        </w:rPr>
        <w:t>0 AM - 10:</w:t>
      </w:r>
      <w:r w:rsidR="00A2675A" w:rsidRPr="004F24D1">
        <w:rPr>
          <w:rFonts w:eastAsia="Aptos"/>
        </w:rPr>
        <w:t>1</w:t>
      </w:r>
      <w:r w:rsidRPr="004F24D1">
        <w:rPr>
          <w:rFonts w:eastAsia="Aptos"/>
        </w:rPr>
        <w:t>5 AM</w:t>
      </w:r>
      <w:r w:rsidR="009822A6">
        <w:rPr>
          <w:rFonts w:eastAsia="Aptos"/>
        </w:rPr>
        <w:t>:</w:t>
      </w:r>
      <w:r w:rsidR="00E00DFF" w:rsidRPr="004F24D1">
        <w:rPr>
          <w:rFonts w:eastAsia="Aptos"/>
        </w:rPr>
        <w:t xml:space="preserve"> </w:t>
      </w:r>
      <w:r w:rsidRPr="004F24D1">
        <w:rPr>
          <w:rFonts w:eastAsia="Aptos"/>
        </w:rPr>
        <w:t>Morning Break</w:t>
      </w:r>
    </w:p>
    <w:p w14:paraId="0D9A9D69" w14:textId="77777777" w:rsidR="006804BE" w:rsidRPr="001829C9" w:rsidRDefault="006804BE" w:rsidP="00995869">
      <w:pPr>
        <w:numPr>
          <w:ilvl w:val="0"/>
          <w:numId w:val="26"/>
        </w:numPr>
        <w:spacing w:after="120"/>
        <w:contextualSpacing/>
      </w:pPr>
      <w:r w:rsidRPr="001829C9">
        <w:t>Coffee, tea, and light snacks</w:t>
      </w:r>
    </w:p>
    <w:p w14:paraId="237246BF" w14:textId="46040F32" w:rsidR="006804BE" w:rsidRPr="001829C9" w:rsidRDefault="006804BE" w:rsidP="00995869">
      <w:pPr>
        <w:numPr>
          <w:ilvl w:val="0"/>
          <w:numId w:val="26"/>
        </w:numPr>
        <w:spacing w:after="120"/>
        <w:contextualSpacing/>
      </w:pPr>
      <w:r w:rsidRPr="001829C9">
        <w:t>Networking opportunity</w:t>
      </w:r>
    </w:p>
    <w:p w14:paraId="07D47F46" w14:textId="33B10480" w:rsidR="00C63CFF" w:rsidRPr="001829C9" w:rsidRDefault="006804BE" w:rsidP="00995869">
      <w:pPr>
        <w:pStyle w:val="Heading3"/>
        <w:rPr>
          <w:b/>
          <w:bCs/>
        </w:rPr>
      </w:pPr>
      <w:r w:rsidRPr="004F24D1">
        <w:rPr>
          <w:rFonts w:eastAsia="Aptos"/>
        </w:rPr>
        <w:t>10:</w:t>
      </w:r>
      <w:r w:rsidR="00A2675A" w:rsidRPr="004F24D1">
        <w:rPr>
          <w:rFonts w:eastAsia="Aptos"/>
        </w:rPr>
        <w:t>1</w:t>
      </w:r>
      <w:r w:rsidRPr="004F24D1">
        <w:rPr>
          <w:rFonts w:eastAsia="Aptos"/>
        </w:rPr>
        <w:t>5 AM - 11:</w:t>
      </w:r>
      <w:r w:rsidR="00EC4749" w:rsidRPr="004F24D1">
        <w:rPr>
          <w:rFonts w:eastAsia="Aptos"/>
        </w:rPr>
        <w:t>45</w:t>
      </w:r>
      <w:r w:rsidRPr="004F24D1">
        <w:rPr>
          <w:rFonts w:eastAsia="Aptos"/>
        </w:rPr>
        <w:t xml:space="preserve"> AM</w:t>
      </w:r>
      <w:r w:rsidR="009822A6">
        <w:rPr>
          <w:rFonts w:eastAsia="Aptos"/>
        </w:rPr>
        <w:t>:</w:t>
      </w:r>
      <w:r w:rsidR="00E00DFF" w:rsidRPr="004F24D1">
        <w:rPr>
          <w:rFonts w:eastAsia="Aptos"/>
        </w:rPr>
        <w:t xml:space="preserve"> </w:t>
      </w:r>
      <w:r w:rsidR="00EC4749" w:rsidRPr="004F24D1">
        <w:rPr>
          <w:rFonts w:eastAsia="Aptos"/>
        </w:rPr>
        <w:t xml:space="preserve">Socially Sustainable </w:t>
      </w:r>
      <w:r w:rsidR="00C63CFF" w:rsidRPr="004F24D1">
        <w:rPr>
          <w:rFonts w:eastAsia="Aptos"/>
        </w:rPr>
        <w:t>Solutions</w:t>
      </w:r>
      <w:r w:rsidR="00EC4749" w:rsidRPr="004F24D1">
        <w:rPr>
          <w:rFonts w:eastAsia="Aptos"/>
        </w:rPr>
        <w:t xml:space="preserve"> for Oklahoma</w:t>
      </w:r>
    </w:p>
    <w:p w14:paraId="53679E9E" w14:textId="78343FAB" w:rsidR="0030355C" w:rsidRPr="001829C9" w:rsidRDefault="00C63CFF" w:rsidP="00995869">
      <w:pPr>
        <w:numPr>
          <w:ilvl w:val="0"/>
          <w:numId w:val="26"/>
        </w:numPr>
        <w:spacing w:after="120"/>
        <w:contextualSpacing/>
        <w:rPr>
          <w:b/>
          <w:bCs/>
        </w:rPr>
      </w:pPr>
      <w:r w:rsidRPr="001829C9">
        <w:t>Novel Hybrid Treatment and Reuse Options for Stormwater and Municipal Wastewater</w:t>
      </w:r>
      <w:r w:rsidR="00471B2D">
        <w:t>,</w:t>
      </w:r>
      <w:r w:rsidR="00B0693A" w:rsidRPr="001829C9">
        <w:t xml:space="preserve"> Bob Nairn</w:t>
      </w:r>
      <w:r w:rsidR="00471B2D">
        <w:t xml:space="preserve"> (OU</w:t>
      </w:r>
      <w:r w:rsidR="00B0693A" w:rsidRPr="001829C9">
        <w:t>)</w:t>
      </w:r>
    </w:p>
    <w:p w14:paraId="493CF7F4" w14:textId="41E9B38B" w:rsidR="0030355C" w:rsidRPr="001829C9" w:rsidRDefault="00B0693A" w:rsidP="00995869">
      <w:pPr>
        <w:numPr>
          <w:ilvl w:val="0"/>
          <w:numId w:val="26"/>
        </w:numPr>
        <w:spacing w:after="120"/>
        <w:contextualSpacing/>
      </w:pPr>
      <w:r w:rsidRPr="001829C9">
        <w:t xml:space="preserve">Enhancing Water Availability for Agricultural </w:t>
      </w:r>
      <w:r w:rsidR="00471B2D">
        <w:t>&amp;</w:t>
      </w:r>
      <w:r w:rsidRPr="001829C9">
        <w:t xml:space="preserve"> Oilfield Applications</w:t>
      </w:r>
      <w:r w:rsidR="00471B2D">
        <w:t>,</w:t>
      </w:r>
      <w:r w:rsidRPr="001829C9">
        <w:t xml:space="preserve"> Mark Krzmarzick</w:t>
      </w:r>
      <w:r w:rsidR="00471B2D">
        <w:t xml:space="preserve"> (OSU</w:t>
      </w:r>
      <w:r w:rsidRPr="001829C9">
        <w:t>)</w:t>
      </w:r>
    </w:p>
    <w:p w14:paraId="4C35DAC1" w14:textId="30C9611C" w:rsidR="00FD4DBD" w:rsidRDefault="001F58F9" w:rsidP="00995869">
      <w:pPr>
        <w:numPr>
          <w:ilvl w:val="0"/>
          <w:numId w:val="26"/>
        </w:numPr>
        <w:spacing w:after="120"/>
        <w:contextualSpacing/>
      </w:pPr>
      <w:r w:rsidRPr="001829C9">
        <w:t>Natural Hazards and Utility Resilience</w:t>
      </w:r>
      <w:r w:rsidR="00682819">
        <w:t>,</w:t>
      </w:r>
      <w:r w:rsidRPr="001829C9">
        <w:t xml:space="preserve"> </w:t>
      </w:r>
      <w:r w:rsidR="00EC4749" w:rsidRPr="001829C9">
        <w:t>K</w:t>
      </w:r>
      <w:r w:rsidR="002904C3" w:rsidRPr="001829C9">
        <w:t>.</w:t>
      </w:r>
      <w:r w:rsidR="00EC4749" w:rsidRPr="001829C9">
        <w:t xml:space="preserve">K. </w:t>
      </w:r>
      <w:r w:rsidR="00EB2D23" w:rsidRPr="001829C9">
        <w:t xml:space="preserve">“Muralee” </w:t>
      </w:r>
      <w:r w:rsidR="00EC4749" w:rsidRPr="001829C9">
        <w:t>Muraleetharan</w:t>
      </w:r>
      <w:r w:rsidR="00682819">
        <w:t xml:space="preserve"> (OU</w:t>
      </w:r>
      <w:r w:rsidR="00EC4749" w:rsidRPr="001829C9">
        <w:t>)</w:t>
      </w:r>
    </w:p>
    <w:p w14:paraId="79E63BD2" w14:textId="77777777" w:rsidR="000542E2" w:rsidRPr="009F079E" w:rsidRDefault="000542E2" w:rsidP="000542E2">
      <w:pPr>
        <w:spacing w:after="120"/>
        <w:ind w:left="720"/>
        <w:contextualSpacing/>
      </w:pPr>
    </w:p>
    <w:p w14:paraId="242D23E0" w14:textId="1DB482B5" w:rsidR="00EC4749" w:rsidRPr="001829C9" w:rsidRDefault="0080671C" w:rsidP="00995869">
      <w:pPr>
        <w:pStyle w:val="Heading3"/>
        <w:rPr>
          <w:b/>
          <w:bCs/>
        </w:rPr>
      </w:pPr>
      <w:r w:rsidRPr="004F24D1">
        <w:rPr>
          <w:rFonts w:eastAsia="Aptos"/>
        </w:rPr>
        <w:lastRenderedPageBreak/>
        <w:t>11</w:t>
      </w:r>
      <w:r w:rsidR="00EC4749" w:rsidRPr="004F24D1">
        <w:rPr>
          <w:rFonts w:eastAsia="Aptos"/>
        </w:rPr>
        <w:t>:</w:t>
      </w:r>
      <w:r w:rsidRPr="004F24D1">
        <w:rPr>
          <w:rFonts w:eastAsia="Aptos"/>
        </w:rPr>
        <w:t>4</w:t>
      </w:r>
      <w:r w:rsidR="00EC4749" w:rsidRPr="004F24D1">
        <w:rPr>
          <w:rFonts w:eastAsia="Aptos"/>
        </w:rPr>
        <w:t>5 PM - 1</w:t>
      </w:r>
      <w:r w:rsidR="005E05FE" w:rsidRPr="004F24D1">
        <w:rPr>
          <w:rFonts w:eastAsia="Aptos"/>
        </w:rPr>
        <w:t>2</w:t>
      </w:r>
      <w:r w:rsidR="00EC4749" w:rsidRPr="004F24D1">
        <w:rPr>
          <w:rFonts w:eastAsia="Aptos"/>
        </w:rPr>
        <w:t>:</w:t>
      </w:r>
      <w:r w:rsidR="00B12FBF" w:rsidRPr="004F24D1">
        <w:rPr>
          <w:rFonts w:eastAsia="Aptos"/>
        </w:rPr>
        <w:t>45</w:t>
      </w:r>
      <w:r w:rsidR="00EC4749" w:rsidRPr="004F24D1">
        <w:rPr>
          <w:rFonts w:eastAsia="Aptos"/>
        </w:rPr>
        <w:t xml:space="preserve"> PM</w:t>
      </w:r>
      <w:r w:rsidR="009822A6">
        <w:rPr>
          <w:rFonts w:eastAsia="Aptos"/>
        </w:rPr>
        <w:t>:</w:t>
      </w:r>
      <w:r w:rsidR="00E00DFF" w:rsidRPr="004F24D1">
        <w:rPr>
          <w:rFonts w:eastAsia="Aptos"/>
        </w:rPr>
        <w:t xml:space="preserve"> </w:t>
      </w:r>
      <w:r w:rsidR="00EC4749" w:rsidRPr="004F24D1">
        <w:rPr>
          <w:rFonts w:eastAsia="Aptos"/>
        </w:rPr>
        <w:t>Lunch Break</w:t>
      </w:r>
      <w:r w:rsidR="002B3E04" w:rsidRPr="004F24D1">
        <w:rPr>
          <w:rFonts w:eastAsia="Aptos"/>
        </w:rPr>
        <w:t xml:space="preserve"> </w:t>
      </w:r>
      <w:r w:rsidR="001051AF" w:rsidRPr="004F24D1">
        <w:rPr>
          <w:rFonts w:eastAsia="Aptos"/>
        </w:rPr>
        <w:t xml:space="preserve">with </w:t>
      </w:r>
      <w:r w:rsidR="002B1FA7" w:rsidRPr="004F24D1">
        <w:rPr>
          <w:rFonts w:eastAsia="Aptos"/>
        </w:rPr>
        <w:t>Keynote Speaker</w:t>
      </w:r>
      <w:r w:rsidR="001051AF" w:rsidRPr="004F24D1">
        <w:rPr>
          <w:rFonts w:eastAsia="Aptos"/>
        </w:rPr>
        <w:t xml:space="preserve">, </w:t>
      </w:r>
      <w:r w:rsidR="000542E2" w:rsidRPr="000542E2">
        <w:rPr>
          <w:rFonts w:eastAsia="Aptos"/>
        </w:rPr>
        <w:t>Addressing Wicked Problems in Polarized Times</w:t>
      </w:r>
      <w:r w:rsidR="000542E2">
        <w:rPr>
          <w:rFonts w:eastAsia="Aptos"/>
        </w:rPr>
        <w:t xml:space="preserve">, </w:t>
      </w:r>
      <w:r w:rsidR="00995869" w:rsidRPr="004F24D1">
        <w:rPr>
          <w:rFonts w:eastAsia="Aptos"/>
          <w:caps w:val="0"/>
        </w:rPr>
        <w:t>Dr. Tom Birkland</w:t>
      </w:r>
      <w:r w:rsidR="00FF4864" w:rsidRPr="004F24D1">
        <w:rPr>
          <w:rFonts w:eastAsia="Aptos"/>
        </w:rPr>
        <w:t xml:space="preserve"> (NCSU)</w:t>
      </w:r>
    </w:p>
    <w:p w14:paraId="360489D3" w14:textId="039F678E" w:rsidR="00EC4749" w:rsidRPr="001829C9" w:rsidRDefault="00EC4749" w:rsidP="00995869">
      <w:pPr>
        <w:numPr>
          <w:ilvl w:val="0"/>
          <w:numId w:val="26"/>
        </w:numPr>
        <w:spacing w:after="120"/>
        <w:contextualSpacing/>
      </w:pPr>
      <w:r w:rsidRPr="001829C9">
        <w:t>Buffet-style lunch</w:t>
      </w:r>
    </w:p>
    <w:p w14:paraId="09AB464C" w14:textId="31C868A3" w:rsidR="00BA302C" w:rsidRPr="000B34AB" w:rsidRDefault="00EC4749" w:rsidP="00995869">
      <w:pPr>
        <w:pStyle w:val="Heading3"/>
        <w:rPr>
          <w:b/>
          <w:bCs/>
        </w:rPr>
      </w:pPr>
      <w:r w:rsidRPr="004F24D1">
        <w:rPr>
          <w:rFonts w:eastAsia="Aptos"/>
        </w:rPr>
        <w:t>1</w:t>
      </w:r>
      <w:r w:rsidR="00507B73" w:rsidRPr="004F24D1">
        <w:rPr>
          <w:rFonts w:eastAsia="Aptos"/>
        </w:rPr>
        <w:t>2</w:t>
      </w:r>
      <w:r w:rsidRPr="004F24D1">
        <w:rPr>
          <w:rFonts w:eastAsia="Aptos"/>
        </w:rPr>
        <w:t>:</w:t>
      </w:r>
      <w:r w:rsidR="00B12FBF" w:rsidRPr="004F24D1">
        <w:rPr>
          <w:rFonts w:eastAsia="Aptos"/>
        </w:rPr>
        <w:t>45</w:t>
      </w:r>
      <w:r w:rsidRPr="004F24D1">
        <w:rPr>
          <w:rFonts w:eastAsia="Aptos"/>
        </w:rPr>
        <w:t xml:space="preserve"> PM - </w:t>
      </w:r>
      <w:r w:rsidR="00BA302C" w:rsidRPr="004F24D1">
        <w:rPr>
          <w:rFonts w:eastAsia="Aptos"/>
        </w:rPr>
        <w:t>1:</w:t>
      </w:r>
      <w:r w:rsidR="00B12FBF" w:rsidRPr="004F24D1">
        <w:rPr>
          <w:rFonts w:eastAsia="Aptos"/>
        </w:rPr>
        <w:t>15</w:t>
      </w:r>
      <w:r w:rsidR="00BA302C" w:rsidRPr="004F24D1">
        <w:rPr>
          <w:rFonts w:eastAsia="Aptos"/>
        </w:rPr>
        <w:t xml:space="preserve"> PM</w:t>
      </w:r>
      <w:r w:rsidR="009822A6">
        <w:rPr>
          <w:rFonts w:eastAsia="Aptos"/>
        </w:rPr>
        <w:t>:</w:t>
      </w:r>
      <w:r w:rsidR="00A476B0" w:rsidRPr="004F24D1">
        <w:rPr>
          <w:rFonts w:eastAsia="Aptos"/>
        </w:rPr>
        <w:t xml:space="preserve"> </w:t>
      </w:r>
      <w:r w:rsidR="003E3391" w:rsidRPr="004F24D1">
        <w:rPr>
          <w:rFonts w:eastAsia="Aptos"/>
        </w:rPr>
        <w:t xml:space="preserve">Future </w:t>
      </w:r>
      <w:r w:rsidR="00B45188" w:rsidRPr="004F24D1">
        <w:rPr>
          <w:rFonts w:eastAsia="Aptos"/>
        </w:rPr>
        <w:t xml:space="preserve">NSF EPSCoR </w:t>
      </w:r>
      <w:r w:rsidR="003E3391" w:rsidRPr="004F24D1">
        <w:rPr>
          <w:rFonts w:eastAsia="Aptos"/>
        </w:rPr>
        <w:t>Efforts</w:t>
      </w:r>
      <w:r w:rsidR="00C926BB" w:rsidRPr="004F24D1">
        <w:rPr>
          <w:rFonts w:eastAsia="Aptos"/>
        </w:rPr>
        <w:t xml:space="preserve"> (E-CORE &amp; E-RISE proposals)</w:t>
      </w:r>
    </w:p>
    <w:p w14:paraId="69815497" w14:textId="1891C974" w:rsidR="00996522" w:rsidRPr="00A12E35" w:rsidRDefault="00A33F08" w:rsidP="00995869">
      <w:pPr>
        <w:pStyle w:val="ListParagraph"/>
        <w:numPr>
          <w:ilvl w:val="0"/>
          <w:numId w:val="26"/>
        </w:numPr>
        <w:spacing w:after="120"/>
      </w:pPr>
      <w:r w:rsidRPr="00A12E35">
        <w:t>Review k</w:t>
      </w:r>
      <w:r w:rsidR="00996522" w:rsidRPr="00A12E35">
        <w:t xml:space="preserve">ey focus areas of </w:t>
      </w:r>
      <w:r w:rsidR="000E7308" w:rsidRPr="00A12E35">
        <w:t>S&amp;T Plan</w:t>
      </w:r>
    </w:p>
    <w:p w14:paraId="221FFAD1" w14:textId="1DB05D09" w:rsidR="005A5D6C" w:rsidRPr="000B34AB" w:rsidRDefault="00D3779F" w:rsidP="00995869">
      <w:pPr>
        <w:pStyle w:val="ListParagraph"/>
        <w:numPr>
          <w:ilvl w:val="0"/>
          <w:numId w:val="26"/>
        </w:numPr>
        <w:spacing w:after="120"/>
      </w:pPr>
      <w:r>
        <w:t xml:space="preserve">E-CORE proposal </w:t>
      </w:r>
      <w:r w:rsidR="009C44FE">
        <w:t xml:space="preserve">planning efforts, </w:t>
      </w:r>
      <w:r w:rsidR="007D17A6" w:rsidRPr="000B34AB">
        <w:t>Mike Long</w:t>
      </w:r>
      <w:r w:rsidR="00F81B9F" w:rsidRPr="000B34AB">
        <w:t xml:space="preserve"> (OSU)</w:t>
      </w:r>
    </w:p>
    <w:p w14:paraId="05F79D3E" w14:textId="372ECA41" w:rsidR="009C44FE" w:rsidRPr="00425C53" w:rsidRDefault="009C44FE" w:rsidP="00995869">
      <w:pPr>
        <w:pStyle w:val="ListParagraph"/>
        <w:numPr>
          <w:ilvl w:val="0"/>
          <w:numId w:val="26"/>
        </w:numPr>
        <w:spacing w:after="120"/>
      </w:pPr>
      <w:r w:rsidRPr="00425C53">
        <w:t>E-RISE proposal efforts</w:t>
      </w:r>
    </w:p>
    <w:p w14:paraId="37B5C008" w14:textId="77777777" w:rsidR="00B960DE" w:rsidRDefault="00B960DE" w:rsidP="00995869">
      <w:pPr>
        <w:pStyle w:val="ListParagraph"/>
        <w:numPr>
          <w:ilvl w:val="0"/>
          <w:numId w:val="26"/>
        </w:numPr>
        <w:spacing w:after="120"/>
      </w:pPr>
      <w:r>
        <w:t xml:space="preserve">Other NSF </w:t>
      </w:r>
      <w:proofErr w:type="spellStart"/>
      <w:r>
        <w:t>EPSCoR</w:t>
      </w:r>
      <w:proofErr w:type="spellEnd"/>
      <w:r>
        <w:t xml:space="preserve"> opportunities &amp; efforts</w:t>
      </w:r>
    </w:p>
    <w:p w14:paraId="3BF43D35" w14:textId="7A194D41" w:rsidR="009F578E" w:rsidRDefault="00CA231E" w:rsidP="00B960DE">
      <w:pPr>
        <w:pStyle w:val="ListParagraph"/>
        <w:numPr>
          <w:ilvl w:val="1"/>
          <w:numId w:val="25"/>
        </w:numPr>
        <w:spacing w:after="120"/>
      </w:pPr>
      <w:r>
        <w:t xml:space="preserve">NSF </w:t>
      </w:r>
      <w:proofErr w:type="spellStart"/>
      <w:r>
        <w:t>EPSCoR</w:t>
      </w:r>
      <w:proofErr w:type="spellEnd"/>
      <w:r>
        <w:t xml:space="preserve"> - </w:t>
      </w:r>
      <w:r w:rsidR="009F578E" w:rsidRPr="009F578E">
        <w:t xml:space="preserve">Focused </w:t>
      </w:r>
      <w:proofErr w:type="spellStart"/>
      <w:r w:rsidR="009F578E" w:rsidRPr="009F578E">
        <w:t>EPSCoR</w:t>
      </w:r>
      <w:proofErr w:type="spellEnd"/>
      <w:r w:rsidR="009F578E" w:rsidRPr="009F578E">
        <w:t xml:space="preserve"> Collaborations Program</w:t>
      </w:r>
      <w:r w:rsidR="009B6E12">
        <w:t xml:space="preserve"> (previously Track 2)</w:t>
      </w:r>
    </w:p>
    <w:p w14:paraId="0BA3F62C" w14:textId="25450BBD" w:rsidR="005F38CB" w:rsidRDefault="005F38CB" w:rsidP="005F38CB">
      <w:pPr>
        <w:pStyle w:val="ListParagraph"/>
        <w:numPr>
          <w:ilvl w:val="2"/>
          <w:numId w:val="25"/>
        </w:numPr>
        <w:spacing w:after="120"/>
      </w:pPr>
      <w:r>
        <w:t>Potential Produced Water Research with NM</w:t>
      </w:r>
      <w:r w:rsidR="00B80A28">
        <w:t>, Kevin Wagner (OSU)</w:t>
      </w:r>
    </w:p>
    <w:p w14:paraId="64953816" w14:textId="59355E2A" w:rsidR="00705092" w:rsidRPr="001829C9" w:rsidRDefault="008D2900" w:rsidP="00FD6055">
      <w:pPr>
        <w:pStyle w:val="ListParagraph"/>
        <w:numPr>
          <w:ilvl w:val="1"/>
          <w:numId w:val="25"/>
        </w:numPr>
        <w:spacing w:after="120"/>
      </w:pPr>
      <w:r>
        <w:t xml:space="preserve">NSF </w:t>
      </w:r>
      <w:proofErr w:type="spellStart"/>
      <w:r>
        <w:t>EPSCoR</w:t>
      </w:r>
      <w:proofErr w:type="spellEnd"/>
      <w:r>
        <w:t xml:space="preserve"> Research Fellows</w:t>
      </w:r>
      <w:r w:rsidR="005F38CB">
        <w:t xml:space="preserve"> (Previously Track 4) </w:t>
      </w:r>
    </w:p>
    <w:p w14:paraId="4BC6DEA1" w14:textId="3B179A2D" w:rsidR="00BA302C" w:rsidRPr="001829C9" w:rsidRDefault="00BA302C" w:rsidP="004F24D1">
      <w:pPr>
        <w:pStyle w:val="Heading3"/>
        <w:rPr>
          <w:b/>
          <w:bCs/>
        </w:rPr>
      </w:pPr>
      <w:r w:rsidRPr="004F24D1">
        <w:rPr>
          <w:rFonts w:eastAsia="Aptos"/>
        </w:rPr>
        <w:t>1:</w:t>
      </w:r>
      <w:r w:rsidR="00B12FBF" w:rsidRPr="004F24D1">
        <w:rPr>
          <w:rFonts w:eastAsia="Aptos"/>
        </w:rPr>
        <w:t>15</w:t>
      </w:r>
      <w:r w:rsidRPr="004F24D1">
        <w:rPr>
          <w:rFonts w:eastAsia="Aptos"/>
        </w:rPr>
        <w:t xml:space="preserve"> PM - 1:30 PM</w:t>
      </w:r>
      <w:r w:rsidR="009822A6">
        <w:rPr>
          <w:rFonts w:eastAsia="Aptos"/>
        </w:rPr>
        <w:t xml:space="preserve">: </w:t>
      </w:r>
      <w:r w:rsidR="003C25F4" w:rsidRPr="004F24D1">
        <w:rPr>
          <w:rFonts w:eastAsia="Aptos"/>
        </w:rPr>
        <w:t>Closing Remarks</w:t>
      </w:r>
      <w:r w:rsidR="00995869">
        <w:rPr>
          <w:rFonts w:eastAsia="Aptos"/>
        </w:rPr>
        <w:t>,</w:t>
      </w:r>
      <w:r w:rsidR="003C25F4" w:rsidRPr="004F24D1">
        <w:rPr>
          <w:rFonts w:eastAsia="Aptos"/>
        </w:rPr>
        <w:t xml:space="preserve"> </w:t>
      </w:r>
      <w:r w:rsidR="00995869" w:rsidRPr="004F24D1">
        <w:rPr>
          <w:rFonts w:eastAsia="Aptos"/>
          <w:caps w:val="0"/>
        </w:rPr>
        <w:t>Hank Jenkins-Smith And Kevin Wagner</w:t>
      </w:r>
    </w:p>
    <w:p w14:paraId="5D680446" w14:textId="48A28C37" w:rsidR="003C25F4" w:rsidRPr="001829C9" w:rsidRDefault="003C25F4" w:rsidP="00FD6055">
      <w:pPr>
        <w:numPr>
          <w:ilvl w:val="0"/>
          <w:numId w:val="24"/>
        </w:numPr>
        <w:spacing w:after="120"/>
      </w:pPr>
      <w:r w:rsidRPr="001829C9">
        <w:t>Final comments and summarization of efforts to wrap up the project</w:t>
      </w:r>
    </w:p>
    <w:sectPr w:rsidR="003C25F4" w:rsidRPr="0018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26D3"/>
    <w:multiLevelType w:val="multilevel"/>
    <w:tmpl w:val="C8CE17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B62C3"/>
    <w:multiLevelType w:val="multilevel"/>
    <w:tmpl w:val="334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36B2C"/>
    <w:multiLevelType w:val="multilevel"/>
    <w:tmpl w:val="89AA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37D74"/>
    <w:multiLevelType w:val="hybridMultilevel"/>
    <w:tmpl w:val="2F3E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79CA"/>
    <w:multiLevelType w:val="multilevel"/>
    <w:tmpl w:val="1E52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65A69"/>
    <w:multiLevelType w:val="hybridMultilevel"/>
    <w:tmpl w:val="61DCA910"/>
    <w:lvl w:ilvl="0" w:tplc="AFF0FF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952"/>
    <w:multiLevelType w:val="hybridMultilevel"/>
    <w:tmpl w:val="D65C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1B7A"/>
    <w:multiLevelType w:val="multilevel"/>
    <w:tmpl w:val="7D8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03E6E"/>
    <w:multiLevelType w:val="multilevel"/>
    <w:tmpl w:val="9AB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74525"/>
    <w:multiLevelType w:val="multilevel"/>
    <w:tmpl w:val="D10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B1642"/>
    <w:multiLevelType w:val="multilevel"/>
    <w:tmpl w:val="3E8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33A4C"/>
    <w:multiLevelType w:val="multilevel"/>
    <w:tmpl w:val="764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B7461"/>
    <w:multiLevelType w:val="multilevel"/>
    <w:tmpl w:val="DED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752AE"/>
    <w:multiLevelType w:val="multilevel"/>
    <w:tmpl w:val="E1563EA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B1CF3"/>
    <w:multiLevelType w:val="multilevel"/>
    <w:tmpl w:val="76B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67564"/>
    <w:multiLevelType w:val="multilevel"/>
    <w:tmpl w:val="9A1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718DB"/>
    <w:multiLevelType w:val="multilevel"/>
    <w:tmpl w:val="A2A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94FAF"/>
    <w:multiLevelType w:val="multilevel"/>
    <w:tmpl w:val="44B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A26DD"/>
    <w:multiLevelType w:val="multilevel"/>
    <w:tmpl w:val="2BD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16F24"/>
    <w:multiLevelType w:val="multilevel"/>
    <w:tmpl w:val="F13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14D54"/>
    <w:multiLevelType w:val="multilevel"/>
    <w:tmpl w:val="A43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565C3"/>
    <w:multiLevelType w:val="multilevel"/>
    <w:tmpl w:val="508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C3A55"/>
    <w:multiLevelType w:val="multilevel"/>
    <w:tmpl w:val="379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A5BB0"/>
    <w:multiLevelType w:val="multilevel"/>
    <w:tmpl w:val="77AA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F6DA7"/>
    <w:multiLevelType w:val="multilevel"/>
    <w:tmpl w:val="F80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D510BE"/>
    <w:multiLevelType w:val="multilevel"/>
    <w:tmpl w:val="E2E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585800">
    <w:abstractNumId w:val="16"/>
  </w:num>
  <w:num w:numId="2" w16cid:durableId="385032237">
    <w:abstractNumId w:val="15"/>
  </w:num>
  <w:num w:numId="3" w16cid:durableId="1620339051">
    <w:abstractNumId w:val="1"/>
  </w:num>
  <w:num w:numId="4" w16cid:durableId="674109724">
    <w:abstractNumId w:val="20"/>
  </w:num>
  <w:num w:numId="5" w16cid:durableId="127171245">
    <w:abstractNumId w:val="2"/>
  </w:num>
  <w:num w:numId="6" w16cid:durableId="1045913697">
    <w:abstractNumId w:val="9"/>
  </w:num>
  <w:num w:numId="7" w16cid:durableId="437026050">
    <w:abstractNumId w:val="14"/>
  </w:num>
  <w:num w:numId="8" w16cid:durableId="2049598961">
    <w:abstractNumId w:val="24"/>
  </w:num>
  <w:num w:numId="9" w16cid:durableId="686177413">
    <w:abstractNumId w:val="7"/>
  </w:num>
  <w:num w:numId="10" w16cid:durableId="1966964041">
    <w:abstractNumId w:val="25"/>
  </w:num>
  <w:num w:numId="11" w16cid:durableId="1308047234">
    <w:abstractNumId w:val="10"/>
  </w:num>
  <w:num w:numId="12" w16cid:durableId="1003364447">
    <w:abstractNumId w:val="4"/>
  </w:num>
  <w:num w:numId="13" w16cid:durableId="1753772519">
    <w:abstractNumId w:val="8"/>
  </w:num>
  <w:num w:numId="14" w16cid:durableId="399331277">
    <w:abstractNumId w:val="23"/>
  </w:num>
  <w:num w:numId="15" w16cid:durableId="839663597">
    <w:abstractNumId w:val="0"/>
  </w:num>
  <w:num w:numId="16" w16cid:durableId="2063795105">
    <w:abstractNumId w:val="12"/>
  </w:num>
  <w:num w:numId="17" w16cid:durableId="1068041836">
    <w:abstractNumId w:val="6"/>
  </w:num>
  <w:num w:numId="18" w16cid:durableId="466510356">
    <w:abstractNumId w:val="17"/>
  </w:num>
  <w:num w:numId="19" w16cid:durableId="1475952733">
    <w:abstractNumId w:val="19"/>
  </w:num>
  <w:num w:numId="20" w16cid:durableId="1365014812">
    <w:abstractNumId w:val="22"/>
  </w:num>
  <w:num w:numId="21" w16cid:durableId="1425028500">
    <w:abstractNumId w:val="21"/>
  </w:num>
  <w:num w:numId="22" w16cid:durableId="2112318930">
    <w:abstractNumId w:val="11"/>
  </w:num>
  <w:num w:numId="23" w16cid:durableId="1422142030">
    <w:abstractNumId w:val="18"/>
  </w:num>
  <w:num w:numId="24" w16cid:durableId="1771319851">
    <w:abstractNumId w:val="13"/>
  </w:num>
  <w:num w:numId="25" w16cid:durableId="294524582">
    <w:abstractNumId w:val="3"/>
  </w:num>
  <w:num w:numId="26" w16cid:durableId="1759786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A"/>
    <w:rsid w:val="000011F2"/>
    <w:rsid w:val="00025D14"/>
    <w:rsid w:val="000542E2"/>
    <w:rsid w:val="00054599"/>
    <w:rsid w:val="000565AC"/>
    <w:rsid w:val="00057BFB"/>
    <w:rsid w:val="000B34AB"/>
    <w:rsid w:val="000C352E"/>
    <w:rsid w:val="000D3D45"/>
    <w:rsid w:val="000D4644"/>
    <w:rsid w:val="000E7308"/>
    <w:rsid w:val="000F5F22"/>
    <w:rsid w:val="001051AF"/>
    <w:rsid w:val="00106883"/>
    <w:rsid w:val="00141C64"/>
    <w:rsid w:val="00153E12"/>
    <w:rsid w:val="00162A62"/>
    <w:rsid w:val="001805CA"/>
    <w:rsid w:val="001829C9"/>
    <w:rsid w:val="00197D91"/>
    <w:rsid w:val="001A4684"/>
    <w:rsid w:val="001F4A5F"/>
    <w:rsid w:val="001F58F9"/>
    <w:rsid w:val="00201E70"/>
    <w:rsid w:val="00207320"/>
    <w:rsid w:val="00247661"/>
    <w:rsid w:val="002807DC"/>
    <w:rsid w:val="002904C3"/>
    <w:rsid w:val="002941FC"/>
    <w:rsid w:val="0029474F"/>
    <w:rsid w:val="002A4BCB"/>
    <w:rsid w:val="002A6971"/>
    <w:rsid w:val="002B1FA7"/>
    <w:rsid w:val="002B3E04"/>
    <w:rsid w:val="002D113F"/>
    <w:rsid w:val="002E16D4"/>
    <w:rsid w:val="0030355C"/>
    <w:rsid w:val="00303D4F"/>
    <w:rsid w:val="003250F1"/>
    <w:rsid w:val="00327947"/>
    <w:rsid w:val="00327E08"/>
    <w:rsid w:val="00345FEA"/>
    <w:rsid w:val="003823EF"/>
    <w:rsid w:val="003B601B"/>
    <w:rsid w:val="003C0A50"/>
    <w:rsid w:val="003C25F4"/>
    <w:rsid w:val="003E0890"/>
    <w:rsid w:val="003E3391"/>
    <w:rsid w:val="003F0D2E"/>
    <w:rsid w:val="00425777"/>
    <w:rsid w:val="00425C53"/>
    <w:rsid w:val="00427B49"/>
    <w:rsid w:val="00432FBB"/>
    <w:rsid w:val="00444F36"/>
    <w:rsid w:val="00446928"/>
    <w:rsid w:val="00450B59"/>
    <w:rsid w:val="0045168E"/>
    <w:rsid w:val="004560A6"/>
    <w:rsid w:val="00471B2D"/>
    <w:rsid w:val="00491782"/>
    <w:rsid w:val="004F24D1"/>
    <w:rsid w:val="00504B17"/>
    <w:rsid w:val="00507B73"/>
    <w:rsid w:val="00512058"/>
    <w:rsid w:val="00543303"/>
    <w:rsid w:val="00554B1F"/>
    <w:rsid w:val="005654EB"/>
    <w:rsid w:val="00592AF6"/>
    <w:rsid w:val="005A5D6C"/>
    <w:rsid w:val="005B7141"/>
    <w:rsid w:val="005C0E91"/>
    <w:rsid w:val="005D6876"/>
    <w:rsid w:val="005E05FE"/>
    <w:rsid w:val="005E1F2B"/>
    <w:rsid w:val="005F2347"/>
    <w:rsid w:val="005F38CB"/>
    <w:rsid w:val="005F545D"/>
    <w:rsid w:val="005F5B3C"/>
    <w:rsid w:val="006074AF"/>
    <w:rsid w:val="00635A0B"/>
    <w:rsid w:val="006547F9"/>
    <w:rsid w:val="00661CB7"/>
    <w:rsid w:val="00662CCD"/>
    <w:rsid w:val="00665F39"/>
    <w:rsid w:val="006804BE"/>
    <w:rsid w:val="00682819"/>
    <w:rsid w:val="00696752"/>
    <w:rsid w:val="006A692C"/>
    <w:rsid w:val="006C60CB"/>
    <w:rsid w:val="006E313A"/>
    <w:rsid w:val="006F2BC4"/>
    <w:rsid w:val="00705092"/>
    <w:rsid w:val="00723831"/>
    <w:rsid w:val="0072694F"/>
    <w:rsid w:val="007372B6"/>
    <w:rsid w:val="00743FDD"/>
    <w:rsid w:val="007466B4"/>
    <w:rsid w:val="0075568E"/>
    <w:rsid w:val="00766A5B"/>
    <w:rsid w:val="007857FD"/>
    <w:rsid w:val="00793A7C"/>
    <w:rsid w:val="007B39C5"/>
    <w:rsid w:val="007C593E"/>
    <w:rsid w:val="007D17A6"/>
    <w:rsid w:val="00805A48"/>
    <w:rsid w:val="0080671C"/>
    <w:rsid w:val="00822ADC"/>
    <w:rsid w:val="0083380A"/>
    <w:rsid w:val="0084627A"/>
    <w:rsid w:val="008507FB"/>
    <w:rsid w:val="00850A53"/>
    <w:rsid w:val="008510CB"/>
    <w:rsid w:val="00870783"/>
    <w:rsid w:val="00872289"/>
    <w:rsid w:val="0087394D"/>
    <w:rsid w:val="008852AB"/>
    <w:rsid w:val="00890EC4"/>
    <w:rsid w:val="008930E6"/>
    <w:rsid w:val="00893A6D"/>
    <w:rsid w:val="008A45DA"/>
    <w:rsid w:val="008B1239"/>
    <w:rsid w:val="008D2900"/>
    <w:rsid w:val="008D4497"/>
    <w:rsid w:val="008D46B3"/>
    <w:rsid w:val="008F34C6"/>
    <w:rsid w:val="00912987"/>
    <w:rsid w:val="00927163"/>
    <w:rsid w:val="00930FB3"/>
    <w:rsid w:val="00960D2A"/>
    <w:rsid w:val="00961434"/>
    <w:rsid w:val="00970A09"/>
    <w:rsid w:val="009718A5"/>
    <w:rsid w:val="009822A6"/>
    <w:rsid w:val="00995869"/>
    <w:rsid w:val="00996522"/>
    <w:rsid w:val="009B6E12"/>
    <w:rsid w:val="009C44FE"/>
    <w:rsid w:val="009C4688"/>
    <w:rsid w:val="009E6EE6"/>
    <w:rsid w:val="009E70AE"/>
    <w:rsid w:val="009F079E"/>
    <w:rsid w:val="009F520F"/>
    <w:rsid w:val="009F578E"/>
    <w:rsid w:val="00A015AC"/>
    <w:rsid w:val="00A12E35"/>
    <w:rsid w:val="00A165ED"/>
    <w:rsid w:val="00A23FD0"/>
    <w:rsid w:val="00A2675A"/>
    <w:rsid w:val="00A33F08"/>
    <w:rsid w:val="00A40B9B"/>
    <w:rsid w:val="00A476B0"/>
    <w:rsid w:val="00A53A82"/>
    <w:rsid w:val="00A6392D"/>
    <w:rsid w:val="00A74BFD"/>
    <w:rsid w:val="00A831BF"/>
    <w:rsid w:val="00AC68FE"/>
    <w:rsid w:val="00B0693A"/>
    <w:rsid w:val="00B12FBF"/>
    <w:rsid w:val="00B2787F"/>
    <w:rsid w:val="00B3627D"/>
    <w:rsid w:val="00B45188"/>
    <w:rsid w:val="00B66DE3"/>
    <w:rsid w:val="00B677EE"/>
    <w:rsid w:val="00B740E5"/>
    <w:rsid w:val="00B80A28"/>
    <w:rsid w:val="00B960DE"/>
    <w:rsid w:val="00BA105E"/>
    <w:rsid w:val="00BA302C"/>
    <w:rsid w:val="00BB1AD6"/>
    <w:rsid w:val="00BB4BAD"/>
    <w:rsid w:val="00BD5EDC"/>
    <w:rsid w:val="00BF2044"/>
    <w:rsid w:val="00C13D1F"/>
    <w:rsid w:val="00C17813"/>
    <w:rsid w:val="00C466DD"/>
    <w:rsid w:val="00C63CFF"/>
    <w:rsid w:val="00C75955"/>
    <w:rsid w:val="00C926BB"/>
    <w:rsid w:val="00C96828"/>
    <w:rsid w:val="00CA231E"/>
    <w:rsid w:val="00CA2974"/>
    <w:rsid w:val="00CD3097"/>
    <w:rsid w:val="00CF30F5"/>
    <w:rsid w:val="00D11B8D"/>
    <w:rsid w:val="00D15731"/>
    <w:rsid w:val="00D2255C"/>
    <w:rsid w:val="00D3670C"/>
    <w:rsid w:val="00D3779F"/>
    <w:rsid w:val="00D565AF"/>
    <w:rsid w:val="00D665DD"/>
    <w:rsid w:val="00D67E88"/>
    <w:rsid w:val="00DA75E7"/>
    <w:rsid w:val="00DC566C"/>
    <w:rsid w:val="00DC7F4B"/>
    <w:rsid w:val="00DD5C00"/>
    <w:rsid w:val="00DD73E4"/>
    <w:rsid w:val="00DE5B14"/>
    <w:rsid w:val="00DE6FA4"/>
    <w:rsid w:val="00DF752D"/>
    <w:rsid w:val="00DF7561"/>
    <w:rsid w:val="00E00DFF"/>
    <w:rsid w:val="00E90451"/>
    <w:rsid w:val="00EB05A8"/>
    <w:rsid w:val="00EB2D23"/>
    <w:rsid w:val="00EB3D96"/>
    <w:rsid w:val="00EB5CCE"/>
    <w:rsid w:val="00EC1549"/>
    <w:rsid w:val="00EC2FDD"/>
    <w:rsid w:val="00EC4749"/>
    <w:rsid w:val="00EF2070"/>
    <w:rsid w:val="00F04545"/>
    <w:rsid w:val="00F2037B"/>
    <w:rsid w:val="00F31068"/>
    <w:rsid w:val="00F812E0"/>
    <w:rsid w:val="00F81B9F"/>
    <w:rsid w:val="00FB6B6E"/>
    <w:rsid w:val="00FC1A62"/>
    <w:rsid w:val="00FD1262"/>
    <w:rsid w:val="00FD4DBD"/>
    <w:rsid w:val="00FD5166"/>
    <w:rsid w:val="00FD6055"/>
    <w:rsid w:val="00FD7588"/>
    <w:rsid w:val="00FF4864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E34F"/>
  <w15:chartTrackingRefBased/>
  <w15:docId w15:val="{50773BA8-B1F2-4DD2-A6E4-9F90078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044"/>
  </w:style>
  <w:style w:type="paragraph" w:styleId="Heading1">
    <w:name w:val="heading 1"/>
    <w:basedOn w:val="Normal"/>
    <w:next w:val="Normal"/>
    <w:link w:val="Heading1Char"/>
    <w:uiPriority w:val="9"/>
    <w:qFormat/>
    <w:rsid w:val="00BF2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04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04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04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04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04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0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0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4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04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F204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04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04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04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04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04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04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204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04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0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F2044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204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2044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A"/>
    <w:pPr>
      <w:ind w:left="720"/>
      <w:contextualSpacing/>
    </w:pPr>
  </w:style>
  <w:style w:type="character" w:styleId="IntenseEmphasis">
    <w:name w:val="Intense Emphasis"/>
    <w:uiPriority w:val="21"/>
    <w:qFormat/>
    <w:rsid w:val="00BF2044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04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044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BF2044"/>
    <w:rPr>
      <w:b/>
      <w:bCs/>
      <w:i/>
      <w:iCs/>
      <w:cap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35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35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0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2044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BF2044"/>
    <w:rPr>
      <w:b/>
      <w:bCs/>
    </w:rPr>
  </w:style>
  <w:style w:type="character" w:styleId="Emphasis">
    <w:name w:val="Emphasis"/>
    <w:uiPriority w:val="20"/>
    <w:qFormat/>
    <w:rsid w:val="00BF204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BF2044"/>
    <w:pPr>
      <w:spacing w:after="0" w:line="240" w:lineRule="auto"/>
    </w:pPr>
  </w:style>
  <w:style w:type="character" w:styleId="SubtleEmphasis">
    <w:name w:val="Subtle Emphasis"/>
    <w:uiPriority w:val="19"/>
    <w:qFormat/>
    <w:rsid w:val="00BF2044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F2044"/>
    <w:rPr>
      <w:b/>
      <w:bCs/>
      <w:color w:val="4F81BD" w:themeColor="accent1"/>
    </w:rPr>
  </w:style>
  <w:style w:type="character" w:styleId="BookTitle">
    <w:name w:val="Book Title"/>
    <w:uiPriority w:val="33"/>
    <w:qFormat/>
    <w:rsid w:val="00BF20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20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0A9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6162-91D5-409D-BD22-6C687C6B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Miller, Leslie</cp:lastModifiedBy>
  <cp:revision>133</cp:revision>
  <cp:lastPrinted>2025-03-07T16:17:00Z</cp:lastPrinted>
  <dcterms:created xsi:type="dcterms:W3CDTF">2025-03-07T22:36:00Z</dcterms:created>
  <dcterms:modified xsi:type="dcterms:W3CDTF">2025-04-22T16:02:00Z</dcterms:modified>
</cp:coreProperties>
</file>